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宣　　誓　　書</w:t>
      </w:r>
    </w:p>
    <w:p>
      <w:pPr>
        <w:pStyle w:val="0"/>
        <w:rPr>
          <w:rFonts w:hint="default"/>
          <w:sz w:val="22"/>
        </w:rPr>
      </w:pPr>
    </w:p>
    <w:p>
      <w:pPr>
        <w:pStyle w:val="0"/>
        <w:rPr>
          <w:rFonts w:hint="default"/>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2190750</wp:posOffset>
                </wp:positionH>
                <wp:positionV relativeFrom="paragraph">
                  <wp:posOffset>191135</wp:posOffset>
                </wp:positionV>
                <wp:extent cx="1304925" cy="771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04925" cy="77152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txbx>
                        <w:txbxContent>
                          <w:p>
                            <w:pPr>
                              <w:pStyle w:val="0"/>
                              <w:spacing w:after="240" w:afterLines="0" w:afterAutospacing="0"/>
                              <w:jc w:val="center"/>
                              <w:rPr>
                                <w:rFonts w:hint="eastAsia"/>
                              </w:rPr>
                            </w:pPr>
                            <w:r>
                              <w:rPr>
                                <w:rFonts w:hint="eastAsia"/>
                              </w:rPr>
                              <w:t>推薦を受ける</w:t>
                            </w:r>
                          </w:p>
                          <w:p>
                            <w:pPr>
                              <w:pStyle w:val="0"/>
                              <w:spacing w:line="240" w:lineRule="atLeast"/>
                              <w:jc w:val="center"/>
                              <w:rPr>
                                <w:rFonts w:hint="eastAsia"/>
                              </w:rPr>
                            </w:pPr>
                            <w:r>
                              <w:rPr>
                                <w:rFonts w:hint="eastAsia"/>
                              </w:rPr>
                              <w:t>応募する</w:t>
                            </w:r>
                          </w:p>
                        </w:txbxContent>
                      </wps:txbx>
                      <wps:bodyPr vertOverflow="overflow" horzOverflow="overflow" wrap="square" lIns="74295" tIns="8890" rIns="74295" bIns="8890"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05pt;mso-position-vertical-relative:text;mso-position-horizontal-relative:text;v-text-anchor:middle;position:absolute;height:60.75pt;mso-wrap-distance-top:0pt;width:102.75pt;mso-wrap-distance-left:5.65pt;margin-left:172.5pt;z-index:2;" o:spid="_x0000_s1026" o:allowincell="t" o:allowoverlap="t" filled="f" stroked="t" strokecolor="#000000 [3213]" strokeweight="0.75pt" o:spt="185" type="#_x0000_t185" adj="3600">
                <v:fill/>
                <v:stroke linestyle="single" endcap="flat" dashstyle="solid" filltype="solid"/>
                <v:textbox style="layout-flow:horizontal;" inset="2.0637499999999998mm,0.24694444444444438mm,2.0637499999999998mm,0.24694444444444438mm">
                  <w:txbxContent>
                    <w:p>
                      <w:pPr>
                        <w:pStyle w:val="0"/>
                        <w:spacing w:after="240" w:afterLines="0" w:afterAutospacing="0"/>
                        <w:jc w:val="center"/>
                        <w:rPr>
                          <w:rFonts w:hint="eastAsia"/>
                        </w:rPr>
                      </w:pPr>
                      <w:r>
                        <w:rPr>
                          <w:rFonts w:hint="eastAsia"/>
                        </w:rPr>
                        <w:t>推薦を受ける</w:t>
                      </w:r>
                    </w:p>
                    <w:p>
                      <w:pPr>
                        <w:pStyle w:val="0"/>
                        <w:spacing w:line="240" w:lineRule="atLeast"/>
                        <w:jc w:val="center"/>
                        <w:rPr>
                          <w:rFonts w:hint="eastAsia"/>
                        </w:rPr>
                      </w:pPr>
                      <w:r>
                        <w:rPr>
                          <w:rFonts w:hint="eastAsia"/>
                        </w:rPr>
                        <w:t>応募する</w:t>
                      </w:r>
                    </w:p>
                  </w:txbxContent>
                </v:textbox>
                <v:imagedata o:title=""/>
                <w10:wrap type="none" anchorx="text" anchory="text"/>
              </v:shape>
            </w:pict>
          </mc:Fallback>
        </mc:AlternateContent>
      </w:r>
    </w:p>
    <w:p>
      <w:pPr>
        <w:pStyle w:val="0"/>
        <w:rPr>
          <w:rFonts w:hint="default"/>
          <w:sz w:val="22"/>
        </w:rPr>
      </w:pPr>
    </w:p>
    <w:p>
      <w:pPr>
        <w:pStyle w:val="0"/>
        <w:ind w:firstLine="220" w:firstLineChars="100"/>
        <w:rPr>
          <w:rFonts w:hint="default"/>
          <w:sz w:val="22"/>
        </w:rPr>
      </w:pPr>
      <w:r>
        <w:rPr>
          <w:rFonts w:hint="eastAsia"/>
          <w:sz w:val="22"/>
        </w:rPr>
        <w:t>私は、熊取町農業委員会委員に　　　　　　　　　　　にあたり、次の各号に該当していないことを宣誓します。</w:t>
      </w: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p>
    <w:p>
      <w:pPr>
        <w:pStyle w:val="0"/>
        <w:ind w:firstLine="220" w:firstLineChars="100"/>
        <w:rPr>
          <w:rFonts w:hint="default"/>
          <w:sz w:val="22"/>
        </w:rPr>
      </w:pPr>
      <w:r>
        <w:rPr>
          <w:rFonts w:hint="eastAsia"/>
          <w:sz w:val="22"/>
        </w:rPr>
        <w:t>１．破産手続開始の決定を受けて復権を得ない者</w:t>
      </w:r>
    </w:p>
    <w:p>
      <w:pPr>
        <w:pStyle w:val="0"/>
        <w:ind w:firstLine="220" w:firstLineChars="100"/>
        <w:rPr>
          <w:rFonts w:hint="default"/>
          <w:sz w:val="22"/>
        </w:rPr>
      </w:pPr>
    </w:p>
    <w:p>
      <w:pPr>
        <w:pStyle w:val="0"/>
        <w:ind w:left="430" w:leftChars="100" w:hanging="220" w:hangingChars="100"/>
        <w:rPr>
          <w:rFonts w:hint="default"/>
          <w:sz w:val="22"/>
        </w:rPr>
      </w:pPr>
      <w:r>
        <w:rPr>
          <w:rFonts w:hint="eastAsia"/>
          <w:sz w:val="22"/>
        </w:rPr>
        <w:t>２．拘禁刑</w:t>
      </w:r>
      <w:bookmarkStart w:id="0" w:name="_GoBack"/>
      <w:bookmarkEnd w:id="0"/>
      <w:r>
        <w:rPr>
          <w:rFonts w:hint="eastAsia"/>
          <w:sz w:val="22"/>
        </w:rPr>
        <w:t>以上の刑に処せられ、その執行を終わるまで又はその執行を受けることがなくなるまでの者</w:t>
      </w:r>
    </w:p>
    <w:p>
      <w:pPr>
        <w:pStyle w:val="0"/>
        <w:ind w:left="430" w:leftChars="100" w:hanging="220" w:hangingChars="100"/>
        <w:rPr>
          <w:rFonts w:hint="default"/>
          <w:sz w:val="22"/>
        </w:rPr>
      </w:pPr>
    </w:p>
    <w:p>
      <w:pPr>
        <w:pStyle w:val="0"/>
        <w:ind w:left="430" w:leftChars="100" w:hanging="220" w:hangingChars="100"/>
        <w:rPr>
          <w:rFonts w:hint="default"/>
          <w:sz w:val="22"/>
        </w:rPr>
      </w:pPr>
      <w:r>
        <w:rPr>
          <w:rFonts w:hint="eastAsia"/>
          <w:sz w:val="22"/>
        </w:rPr>
        <w:t>３．暴力団排除条例（平成２４年条例第２６号）第２条第２号に規定する暴力団員又は同条第３号に規定する暴力団密接関係者</w:t>
      </w:r>
    </w:p>
    <w:p>
      <w:pPr>
        <w:pStyle w:val="0"/>
        <w:ind w:left="430" w:leftChars="100" w:hanging="220" w:hangingChars="100"/>
        <w:rPr>
          <w:rFonts w:hint="default"/>
          <w:sz w:val="22"/>
        </w:rPr>
      </w:pPr>
    </w:p>
    <w:p>
      <w:pPr>
        <w:pStyle w:val="0"/>
        <w:ind w:left="430" w:leftChars="100" w:hanging="220" w:hangingChars="100"/>
        <w:rPr>
          <w:rFonts w:hint="default"/>
          <w:sz w:val="22"/>
        </w:rPr>
      </w:pPr>
    </w:p>
    <w:p>
      <w:pPr>
        <w:pStyle w:val="0"/>
        <w:ind w:left="430" w:leftChars="100" w:hanging="220" w:hangingChars="100"/>
        <w:rPr>
          <w:rFonts w:hint="default"/>
          <w:sz w:val="22"/>
        </w:rPr>
      </w:pPr>
    </w:p>
    <w:p>
      <w:pPr>
        <w:pStyle w:val="0"/>
        <w:ind w:left="420" w:leftChars="200" w:firstLine="0" w:firstLineChars="0"/>
        <w:rPr>
          <w:rFonts w:hint="default"/>
          <w:sz w:val="22"/>
        </w:rPr>
      </w:pPr>
      <w:r>
        <w:rPr>
          <w:rFonts w:hint="eastAsia"/>
          <w:sz w:val="22"/>
        </w:rPr>
        <w:t>令和　　年　　月　　日</w:t>
      </w:r>
    </w:p>
    <w:p>
      <w:pPr>
        <w:pStyle w:val="0"/>
        <w:ind w:left="430" w:leftChars="100" w:hanging="220" w:hangingChars="100"/>
        <w:rPr>
          <w:rFonts w:hint="default"/>
          <w:sz w:val="22"/>
        </w:rPr>
      </w:pPr>
    </w:p>
    <w:p>
      <w:pPr>
        <w:pStyle w:val="0"/>
        <w:ind w:left="430" w:leftChars="100" w:hanging="220" w:hangingChars="100"/>
        <w:rPr>
          <w:rFonts w:hint="default"/>
          <w:sz w:val="22"/>
        </w:rPr>
      </w:pPr>
    </w:p>
    <w:p>
      <w:pPr>
        <w:pStyle w:val="0"/>
        <w:ind w:left="430" w:leftChars="100" w:hanging="220" w:hangingChars="100"/>
        <w:rPr>
          <w:rFonts w:hint="default"/>
          <w:sz w:val="22"/>
        </w:rPr>
      </w:pPr>
      <w:r>
        <w:rPr>
          <w:rFonts w:hint="eastAsia"/>
          <w:sz w:val="22"/>
        </w:rPr>
        <w:t>　提出先　熊取町長</w:t>
      </w:r>
    </w:p>
    <w:p>
      <w:pPr>
        <w:pStyle w:val="0"/>
        <w:ind w:left="430" w:leftChars="100" w:hanging="220" w:hangingChars="100"/>
        <w:rPr>
          <w:rFonts w:hint="default"/>
          <w:sz w:val="22"/>
        </w:rPr>
      </w:pPr>
    </w:p>
    <w:p>
      <w:pPr>
        <w:pStyle w:val="0"/>
        <w:ind w:left="430" w:leftChars="100" w:hanging="220" w:hangingChars="100"/>
        <w:rPr>
          <w:rFonts w:hint="default"/>
          <w:sz w:val="22"/>
        </w:rPr>
      </w:pPr>
    </w:p>
    <w:p>
      <w:pPr>
        <w:pStyle w:val="0"/>
        <w:ind w:left="420" w:leftChars="200" w:firstLine="3740" w:firstLineChars="1700"/>
        <w:rPr>
          <w:rFonts w:hint="default"/>
          <w:sz w:val="22"/>
        </w:rPr>
      </w:pPr>
      <w:r>
        <w:rPr>
          <w:rFonts w:hint="eastAsia"/>
          <w:sz w:val="22"/>
        </w:rPr>
        <w:t>住所</w:t>
      </w:r>
    </w:p>
    <w:p>
      <w:pPr>
        <w:pStyle w:val="0"/>
        <w:ind w:left="430" w:leftChars="100" w:hanging="220" w:hangingChars="100"/>
        <w:rPr>
          <w:rFonts w:hint="default"/>
          <w:sz w:val="22"/>
        </w:rPr>
      </w:pPr>
    </w:p>
    <w:p>
      <w:pPr>
        <w:pStyle w:val="0"/>
        <w:ind w:left="430" w:leftChars="100" w:hanging="220" w:hangingChars="100"/>
        <w:rPr>
          <w:rFonts w:hint="default"/>
          <w:sz w:val="22"/>
        </w:rPr>
      </w:pPr>
    </w:p>
    <w:p>
      <w:pPr>
        <w:pStyle w:val="0"/>
        <w:ind w:left="420" w:leftChars="200" w:firstLine="3740" w:firstLineChars="1700"/>
        <w:rPr>
          <w:rFonts w:hint="default"/>
          <w:sz w:val="22"/>
        </w:rPr>
      </w:pPr>
      <w:r>
        <w:rPr>
          <w:rFonts w:hint="eastAsia"/>
          <w:sz w:val="22"/>
        </w:rPr>
        <w:t>氏名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36</Words>
  <Characters>206</Characters>
  <Application>JUST Note</Application>
  <Lines>1</Lines>
  <Paragraphs>1</Paragraphs>
  <Company>Toshiba</Company>
  <CharactersWithSpaces>241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H25-020</dc:creator>
  <cp:lastModifiedBy>R02-025</cp:lastModifiedBy>
  <cp:lastPrinted>2023-01-11T01:48:43Z</cp:lastPrinted>
  <dcterms:created xsi:type="dcterms:W3CDTF">2017-01-23T01:06:00Z</dcterms:created>
  <dcterms:modified xsi:type="dcterms:W3CDTF">2025-11-26T02:57:12Z</dcterms:modified>
  <cp:revision>2</cp:revision>
</cp:coreProperties>
</file>