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令和３年８月１２日（木）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２議案一括審議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特に質問もなく、２議案とも全員賛成で可決した。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</w:rPr>
        <w:t>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467</TotalTime>
  <Pages>1</Pages>
  <Words>6</Words>
  <Characters>278</Characters>
  <Application>JUST Note</Application>
  <Lines>20</Lines>
  <Paragraphs>19</Paragraphs>
  <Company>HP</Company>
  <CharactersWithSpaces>457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2022-03-24T02:51:24Z</cp:lastPrinted>
  <dcterms:created xsi:type="dcterms:W3CDTF">2021-12-27T04:30:00Z</dcterms:created>
  <dcterms:modified xsi:type="dcterms:W3CDTF">2022-02-28T02:40:34Z</dcterms:modified>
  <cp:revision>30</cp:revision>
</cp:coreProperties>
</file>