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「くまとりやもん↗」ブランド認定申請書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right="397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autoSpaceDE w:val="0"/>
        <w:autoSpaceDN w:val="0"/>
        <w:ind w:firstLine="240" w:firstLineChars="10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熊取ブランド創造会議　様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（申請者）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事業所在地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事業所名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代表者住所</w:t>
      </w:r>
    </w:p>
    <w:p>
      <w:pPr>
        <w:pStyle w:val="0"/>
        <w:rPr>
          <w:rFonts w:hint="default"/>
          <w:sz w:val="16"/>
        </w:rPr>
      </w:pPr>
      <w:r>
        <w:rPr>
          <w:rFonts w:hint="eastAsia"/>
          <w:sz w:val="24"/>
        </w:rPr>
        <w:t>　　　　　　　　　　　　　　　　　代表者名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電話番号　（　　　）　　　－</w:t>
      </w:r>
    </w:p>
    <w:p>
      <w:pPr>
        <w:pStyle w:val="0"/>
        <w:ind w:left="0" w:leftChars="0" w:right="960" w:rightChars="400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※代表者住所は、個人事業主の場合のみ記入</w:t>
      </w:r>
    </w:p>
    <w:p>
      <w:pPr>
        <w:pStyle w:val="0"/>
        <w:wordWrap w:val="0"/>
        <w:autoSpaceDE w:val="0"/>
        <w:autoSpaceDN w:val="0"/>
        <w:ind w:firstLine="220" w:firstLineChars="10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220" w:firstLineChars="10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「くまとりやもん⤴」</w:t>
      </w:r>
      <w:r>
        <w:rPr>
          <w:rFonts w:hint="eastAsia" w:ascii="ＭＳ 明朝" w:hAnsi="ＭＳ 明朝" w:eastAsia="ＭＳ 明朝"/>
          <w:sz w:val="24"/>
        </w:rPr>
        <w:t>ブランド認定事業実施要領</w:t>
      </w:r>
      <w:r>
        <w:rPr>
          <w:rFonts w:hint="eastAsia"/>
          <w:sz w:val="24"/>
        </w:rPr>
        <w:t>第５条の規定に基づき、次の通り</w:t>
      </w:r>
    </w:p>
    <w:p>
      <w:pPr>
        <w:pStyle w:val="0"/>
        <w:wordWrap w:val="0"/>
        <w:autoSpaceDE w:val="0"/>
        <w:autoSpaceDN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申請します。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autoSpaceDE w:val="0"/>
        <w:autoSpaceDN w:val="0"/>
        <w:jc w:val="center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１．認定申請品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756" w:hRule="atLeast"/>
        </w:trPr>
        <w:tc>
          <w:tcPr>
            <w:tcW w:w="90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２．申請者の概要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2640"/>
        <w:gridCol w:w="6360"/>
      </w:tblGrid>
      <w:tr>
        <w:trPr>
          <w:trHeight w:val="373" w:hRule="atLeast"/>
        </w:trPr>
        <w:tc>
          <w:tcPr>
            <w:tcW w:w="26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主たる業種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26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</w:tr>
      <w:tr>
        <w:trPr>
          <w:trHeight w:val="736" w:hRule="atLeast"/>
        </w:trPr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26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</w:tr>
      <w:tr>
        <w:trPr>
          <w:trHeight w:val="434" w:hRule="atLeast"/>
        </w:trPr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39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（〒　　　　　　　）</w:t>
            </w:r>
          </w:p>
        </w:tc>
      </w:tr>
      <w:tr>
        <w:trPr>
          <w:trHeight w:val="1442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応募製品の生産拠点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（〒　　　　　　　）</w:t>
            </w:r>
          </w:p>
        </w:tc>
      </w:tr>
      <w:tr>
        <w:trPr>
          <w:trHeight w:val="722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ＴＥＬ・ＦＡＸ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43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３．申請品の概要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2640"/>
        <w:gridCol w:w="6360"/>
      </w:tblGrid>
      <w:tr>
        <w:trPr>
          <w:trHeight w:val="776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品目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販売価格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年間販売数量</w:t>
            </w:r>
          </w:p>
        </w:tc>
        <w:tc>
          <w:tcPr>
            <w:tcW w:w="63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単価　　　　　　　　　　　円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年間販売数量　　　　　　　個</w:t>
            </w:r>
          </w:p>
        </w:tc>
      </w:tr>
      <w:tr>
        <w:trPr>
          <w:trHeight w:val="1895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生産・製造・加工の状況（生産地、生産方法）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905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販売の状況（販路、販売場所、販売の状況等）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875" w:hRule="atLeast"/>
        </w:trPr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申請品の概要（機能、内容、特徴等）</w:t>
            </w:r>
          </w:p>
        </w:tc>
        <w:tc>
          <w:tcPr>
            <w:tcW w:w="636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４．認定基準への適合性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①熊取らしさについて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1885" w:hRule="atLeast"/>
        </w:trPr>
        <w:tc>
          <w:tcPr>
            <w:tcW w:w="90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②品質について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1885" w:hRule="atLeast"/>
        </w:trPr>
        <w:tc>
          <w:tcPr>
            <w:tcW w:w="90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③技術力・アイデア力について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1895" w:hRule="atLeast"/>
        </w:trPr>
        <w:tc>
          <w:tcPr>
            <w:tcW w:w="90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</w:p>
    <w:p>
      <w:pPr>
        <w:pStyle w:val="0"/>
        <w:ind w:left="480" w:leftChars="20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④市場性及び将来性について</w:t>
      </w:r>
    </w:p>
    <w:tbl>
      <w:tblPr>
        <w:tblStyle w:val="24"/>
        <w:tblW w:w="0" w:type="auto"/>
        <w:jc w:val="left"/>
        <w:tblInd w:w="588" w:type="dxa"/>
        <w:tblLayout w:type="fixed"/>
        <w:tblLook w:firstRow="1" w:lastRow="0" w:firstColumn="1" w:lastColumn="0" w:noHBand="0" w:noVBand="1" w:val="04A0"/>
      </w:tblPr>
      <w:tblGrid>
        <w:gridCol w:w="9120"/>
      </w:tblGrid>
      <w:tr>
        <w:trPr>
          <w:trHeight w:val="1905" w:hRule="atLeast"/>
        </w:trPr>
        <w:tc>
          <w:tcPr>
            <w:tcW w:w="91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397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4"/>
  <w:drawingGridHorizontalSpacing w:val="12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3</Pages>
  <Words>1</Words>
  <Characters>352</Characters>
  <Application>JUST Note</Application>
  <Lines>162</Lines>
  <Paragraphs>41</Paragraphs>
  <Company>Toshiba</Company>
  <CharactersWithSpaces>516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H25-020</dc:creator>
  <cp:lastModifiedBy>H29-006</cp:lastModifiedBy>
  <cp:lastPrinted>2021-08-06T04:45:39Z</cp:lastPrinted>
  <dcterms:created xsi:type="dcterms:W3CDTF">2017-04-14T02:50:00Z</dcterms:created>
  <dcterms:modified xsi:type="dcterms:W3CDTF">2021-08-06T04:45:48Z</dcterms:modified>
  <cp:revision>37</cp:revision>
</cp:coreProperties>
</file>