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様式第３号（第６条関係）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事業計画届出書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届出先　　熊取町長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印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太陽光発電事業と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地域との共生に関する条例第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条第１項の規定に基づき、次のとおり関係図書を添えて届け出ます。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7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熊取町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工事種別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□新設　□増設　□移設　□その他（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※近接した時期・場所の太陽光発電施設の有無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（条例第３条第２号）　（　有　／　無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事業区域の敷地面積及び現況地目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　㎡　（□実測　□公簿）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地目　□宅地　□田　□畑　□山林　□その他（　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工事着手年月日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認定年月日及び番号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　号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発電事業の設計者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発電事業の工事施行者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発電事業の工事管理者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太陽電池モジュール（パネル）の種類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□単結晶　□多結晶　□薄膜　□ＣＩＳ　□ＳＩＧＳ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）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【添付図書】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□太陽光発電事業計画認定申請書及び添付書類（写し）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□事業者を証明する書類　□位置図　□現況図　□現況縦横断面図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□公図の写し　□土地利用計画図　□排水計画平面図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□造成計画平面図　□造成計画断面図　□工作物設計図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□事前周知結果報告書及び同報告書添付書類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□太陽光発電施設の維持管理計画書（同施設の廃止後において行う措置を含む。）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□その他町長が必要と認める書類（太陽光発電事業計画認定書の写し）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851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111</Words>
  <Characters>636</Characters>
  <Application>JUST Note</Application>
  <Lines>5</Lines>
  <Paragraphs>1</Paragraphs>
  <CharactersWithSpaces>746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2019-08-01T12:57:00Z</dcterms:created>
  <dcterms:modified xsi:type="dcterms:W3CDTF">2019-08-01T12:57:24Z</dcterms:modified>
  <cp:revision>0</cp:revision>
</cp:coreProperties>
</file>