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400"/>
          <w:kern w:val="2"/>
          <w:sz w:val="24"/>
        </w:rPr>
        <w:t>収支精算</w:t>
      </w:r>
      <w:r>
        <w:rPr>
          <w:rFonts w:hint="default" w:ascii="ＭＳ 明朝" w:hAnsi="ＭＳ 明朝" w:eastAsia="ＭＳ 明朝"/>
          <w:kern w:val="2"/>
          <w:sz w:val="24"/>
        </w:rPr>
        <w:t>書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11"/>
        <w:gridCol w:w="1470"/>
        <w:gridCol w:w="2100"/>
        <w:gridCol w:w="2100"/>
        <w:gridCol w:w="2323"/>
      </w:tblGrid>
      <w:tr>
        <w:trPr>
          <w:trHeight w:val="534" w:hRule="atLeast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収入の部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精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額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細</w:t>
            </w:r>
          </w:p>
        </w:tc>
      </w:tr>
      <w:tr>
        <w:trPr>
          <w:trHeight w:val="1801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円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Chars="0" w:rightChars="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・三世代近居等支援補助金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100,000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・自己資金（借入含む）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　円</w:t>
            </w:r>
          </w:p>
        </w:tc>
      </w:tr>
      <w:tr>
        <w:trPr>
          <w:trHeight w:val="534" w:hRule="atLeast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支出の部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精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額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細</w:t>
            </w:r>
          </w:p>
        </w:tc>
      </w:tr>
      <w:tr>
        <w:trPr>
          <w:cantSplit/>
          <w:trHeight w:val="1791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円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auto"/>
              <w:ind w:left="0" w:leftChars="0" w:right="0" w:rightChars="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・補助金交付の対象となる住宅の購入費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　円</w:t>
            </w:r>
          </w:p>
        </w:tc>
      </w:tr>
      <w:tr>
        <w:trPr>
          <w:cantSplit/>
          <w:trHeight w:val="534" w:hRule="atLeast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差引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―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―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上記の通り相違ありません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令和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  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年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  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月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  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日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熊取町長　　様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left="0" w:leftChars="0" w:right="4" w:rightChars="0" w:firstLine="0" w:firstLineChars="0"/>
        <w:jc w:val="right"/>
        <w:rPr>
          <w:rFonts w:hint="default" w:ascii="ＭＳ 明朝" w:hAnsi="ＭＳ 明朝"/>
        </w:rPr>
      </w:pPr>
      <w:r>
        <w:rPr>
          <w:rFonts w:hint="default" w:ascii="Century" w:hAnsi="Century" w:eastAsia="ＭＳ 明朝"/>
          <w:kern w:val="2"/>
          <w:sz w:val="24"/>
        </w:rPr>
        <w:t>交付申請者氏名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</w:p>
    <w:p>
      <w:pPr>
        <w:pStyle w:val="0"/>
        <w:wordWrap w:val="0"/>
        <w:autoSpaceDE w:val="0"/>
        <w:autoSpaceDN w:val="0"/>
        <w:ind w:left="0" w:leftChars="0" w:right="4" w:rightChars="0" w:firstLine="0" w:firstLineChars="0"/>
        <w:jc w:val="righ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4" w:rightChars="0" w:firstLine="2730" w:firstLineChars="1300"/>
        <w:jc w:val="right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37</Words>
  <Characters>213</Characters>
  <Application>JUST Note</Application>
  <Lines>0</Lines>
  <Paragraphs>0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様式第8号(第7条関係)</dc:title>
  <dc:creator>(株)ぎょうせい</dc:creator>
  <cp:lastModifiedBy>R07-037</cp:lastModifiedBy>
  <dcterms:created xsi:type="dcterms:W3CDTF">2012-03-26T12:15:00Z</dcterms:created>
  <dcterms:modified xsi:type="dcterms:W3CDTF">2026-03-24T02:05:11Z</dcterms:modified>
  <cp:revision>12</cp:revision>
</cp:coreProperties>
</file>