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kern w:val="0"/>
        </w:rPr>
      </w:pPr>
      <w:r>
        <w:rPr>
          <w:rFonts w:hint="eastAsia" w:asciiTheme="minorEastAsia" w:hAnsiTheme="minorEastAsia"/>
          <w:kern w:val="0"/>
        </w:rPr>
        <w:t>様式第５－３号</w:t>
      </w:r>
    </w:p>
    <w:p>
      <w:pPr>
        <w:pStyle w:val="0"/>
        <w:jc w:val="right"/>
        <w:rPr>
          <w:rFonts w:hint="default" w:asciiTheme="minorEastAsia" w:hAnsiTheme="minorEastAsia"/>
        </w:rPr>
      </w:pPr>
      <w:r>
        <w:rPr>
          <w:rFonts w:hint="eastAsia" w:asciiTheme="minorEastAsia" w:hAnsiTheme="minorEastAsia"/>
        </w:rPr>
        <w:t>　　年　　月　　日</w:t>
      </w:r>
    </w:p>
    <w:p>
      <w:pPr>
        <w:pStyle w:val="0"/>
        <w:rPr>
          <w:rFonts w:hint="default" w:asciiTheme="minorEastAsia" w:hAnsiTheme="minorEastAsia"/>
          <w:strike w:val="0"/>
          <w:dstrike w:val="1"/>
          <w:shd w:val="pct15" w:color="auto" w:fill="auto"/>
        </w:rPr>
      </w:pPr>
    </w:p>
    <w:p>
      <w:pPr>
        <w:pStyle w:val="0"/>
        <w:spacing w:line="320" w:lineRule="exact"/>
        <w:jc w:val="left"/>
        <w:rPr>
          <w:rFonts w:hint="default" w:eastAsia="PMingLiU" w:asciiTheme="minorEastAsia" w:hAnsiTheme="minorEastAsia"/>
          <w:sz w:val="22"/>
        </w:rPr>
      </w:pPr>
    </w:p>
    <w:p>
      <w:pPr>
        <w:pStyle w:val="0"/>
        <w:spacing w:line="320" w:lineRule="exact"/>
        <w:ind w:firstLine="4180" w:firstLineChars="1900"/>
        <w:jc w:val="left"/>
        <w:rPr>
          <w:rFonts w:hint="default" w:eastAsia="PMingLiU" w:asciiTheme="minorEastAsia" w:hAnsiTheme="minorEastAsia"/>
          <w:sz w:val="22"/>
          <w:shd w:val="clear" w:color="auto" w:fill="auto"/>
        </w:rPr>
      </w:pPr>
      <w:r>
        <w:rPr>
          <w:rFonts w:hint="eastAsia" w:eastAsia="PMingLiU" w:asciiTheme="minorEastAsia" w:hAnsiTheme="minorEastAsia"/>
          <w:sz w:val="22"/>
          <w:shd w:val="clear" w:color="auto" w:fill="auto"/>
        </w:rPr>
        <w:t>提出事業者名</w:t>
      </w:r>
      <w:r>
        <w:rPr>
          <w:rFonts w:hint="eastAsia" w:eastAsia="PMingLiU" w:asciiTheme="minorEastAsia" w:hAnsiTheme="minorEastAsia"/>
          <w:sz w:val="22"/>
          <w:u w:val="single" w:color="auto"/>
          <w:shd w:val="clear" w:color="auto" w:fill="auto"/>
        </w:rPr>
        <w:t>　　　　　　　　　　　　　　　　　　</w:t>
      </w:r>
    </w:p>
    <w:p>
      <w:pPr>
        <w:pStyle w:val="0"/>
        <w:spacing w:line="320" w:lineRule="exact"/>
        <w:jc w:val="left"/>
        <w:rPr>
          <w:rFonts w:hint="default" w:eastAsia="PMingLiU" w:asciiTheme="minorEastAsia" w:hAnsiTheme="minorEastAsia"/>
          <w:sz w:val="22"/>
          <w:shd w:val="clear" w:color="auto" w:fill="auto"/>
        </w:rPr>
      </w:pPr>
    </w:p>
    <w:p>
      <w:pPr>
        <w:pStyle w:val="0"/>
        <w:spacing w:line="500" w:lineRule="exact"/>
        <w:jc w:val="center"/>
        <w:rPr>
          <w:rFonts w:hint="default" w:eastAsia="PMingLiU"/>
          <w:b w:val="1"/>
          <w:color w:val="auto"/>
          <w:sz w:val="28"/>
          <w:shd w:val="clear" w:color="auto" w:fill="auto"/>
        </w:rPr>
      </w:pPr>
      <w:r>
        <w:rPr>
          <w:rFonts w:hint="eastAsia"/>
          <w:b w:val="1"/>
          <w:sz w:val="28"/>
          <w:shd w:val="clear" w:color="auto" w:fill="auto"/>
        </w:rPr>
        <w:t>委託</w:t>
      </w:r>
      <w:r>
        <w:rPr>
          <w:rFonts w:hint="eastAsia"/>
          <w:b w:val="1"/>
          <w:color w:val="auto"/>
          <w:sz w:val="28"/>
          <w:shd w:val="clear" w:color="auto" w:fill="auto"/>
        </w:rPr>
        <w:t>料提案書</w:t>
      </w:r>
    </w:p>
    <w:p>
      <w:pPr>
        <w:pStyle w:val="0"/>
        <w:spacing w:line="500" w:lineRule="exact"/>
        <w:ind w:left="210" w:hanging="210" w:hangingChars="100"/>
        <w:rPr>
          <w:rFonts w:hint="default"/>
          <w:color w:val="auto"/>
          <w:shd w:val="clear" w:color="auto" w:fill="auto"/>
        </w:rPr>
      </w:pPr>
      <w:r>
        <w:rPr>
          <w:rFonts w:hint="eastAsia" w:asciiTheme="minorEastAsia" w:hAnsiTheme="minorEastAsia"/>
          <w:color w:val="auto"/>
          <w:shd w:val="clear" w:color="auto" w:fill="auto"/>
        </w:rPr>
        <w:t>※委託料提案書は、委託料の評価のために使用するものであり、「熊取町ふるさと納税支援業務に係る公募型プロポーザル実施要領」</w:t>
      </w:r>
      <w:r>
        <w:rPr>
          <w:rFonts w:hint="eastAsia" w:asciiTheme="minorEastAsia" w:hAnsiTheme="minorEastAsia"/>
          <w:color w:val="auto"/>
          <w:shd w:val="clear" w:color="auto" w:fill="auto"/>
        </w:rPr>
        <w:t>10</w:t>
      </w:r>
      <w:r>
        <w:rPr>
          <w:rFonts w:hint="eastAsia" w:asciiTheme="minorEastAsia" w:hAnsiTheme="minorEastAsia"/>
          <w:color w:val="auto"/>
          <w:shd w:val="clear" w:color="auto" w:fill="auto"/>
        </w:rPr>
        <w:t>（１）に規定する見積書とは異なるものである。</w:t>
      </w:r>
    </w:p>
    <w:p>
      <w:pPr>
        <w:pStyle w:val="0"/>
        <w:spacing w:line="500" w:lineRule="exact"/>
        <w:ind w:left="210" w:hanging="210" w:hangingChars="100"/>
        <w:rPr>
          <w:rFonts w:hint="default"/>
          <w:color w:val="auto"/>
          <w:shd w:val="clear" w:color="auto" w:fill="auto"/>
        </w:rPr>
      </w:pPr>
    </w:p>
    <w:p>
      <w:pPr>
        <w:pStyle w:val="0"/>
        <w:spacing w:line="500" w:lineRule="exact"/>
        <w:rPr>
          <w:rFonts w:hint="default"/>
          <w:color w:val="auto"/>
        </w:rPr>
      </w:pPr>
      <w:r>
        <w:rPr>
          <w:rFonts w:hint="eastAsia" w:asciiTheme="minorEastAsia" w:hAnsiTheme="minorEastAsia"/>
          <w:color w:val="auto"/>
          <w:shd w:val="clear" w:color="auto" w:fill="auto"/>
        </w:rPr>
        <w:t>熊取町ふるさと納税支援業務に</w:t>
      </w:r>
      <w:r>
        <w:rPr>
          <w:rFonts w:hint="eastAsia" w:asciiTheme="minorEastAsia" w:hAnsiTheme="minorEastAsia"/>
          <w:strike w:val="0"/>
          <w:dstrike w:val="0"/>
          <w:color w:val="auto"/>
          <w:shd w:val="clear" w:color="auto" w:fill="auto"/>
        </w:rPr>
        <w:t>係る委託料</w:t>
      </w:r>
      <w:r>
        <w:rPr>
          <w:rFonts w:hint="eastAsia" w:asciiTheme="minorEastAsia" w:hAnsiTheme="minorEastAsia"/>
          <w:color w:val="auto"/>
          <w:shd w:val="clear" w:color="auto" w:fill="auto"/>
        </w:rPr>
        <w:t>ついて</w:t>
      </w:r>
      <w:r>
        <w:rPr>
          <w:rFonts w:hint="eastAsia"/>
          <w:color w:val="auto"/>
          <w:shd w:val="clear" w:color="auto" w:fill="auto"/>
        </w:rPr>
        <w:t>、下記のとおり提案します</w:t>
      </w:r>
      <w:r>
        <w:rPr>
          <w:rFonts w:hint="eastAsia"/>
          <w:color w:val="auto"/>
        </w:rPr>
        <w:t>。</w:t>
      </w:r>
    </w:p>
    <w:tbl>
      <w:tblPr>
        <w:tblStyle w:val="31"/>
        <w:tblW w:w="9488" w:type="dxa"/>
        <w:tblInd w:w="0" w:type="dxa"/>
        <w:tblBorders>
          <w:top w:val="single" w:color="auto" w:sz="8" w:space="0"/>
          <w:left w:val="single" w:color="auto" w:sz="8" w:space="0"/>
          <w:bottom w:val="none" w:color="auto" w:sz="0" w:space="0"/>
          <w:right w:val="single" w:color="auto" w:sz="8" w:space="0"/>
        </w:tblBorders>
        <w:tblLayout w:type="fixed"/>
        <w:tblLook w:firstRow="1" w:lastRow="0" w:firstColumn="1" w:lastColumn="0" w:noHBand="0" w:noVBand="1" w:val="04A0"/>
      </w:tblPr>
      <w:tblGrid>
        <w:gridCol w:w="9488"/>
      </w:tblGrid>
      <w:tr>
        <w:trPr>
          <w:trHeight w:val="4523" w:hRule="atLeast"/>
        </w:trPr>
        <w:tc>
          <w:tcPr>
            <w:tcW w:w="948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before="360" w:beforeLines="100" w:beforeAutospacing="0" w:line="320" w:lineRule="exact"/>
              <w:ind w:left="0" w:leftChars="0" w:firstLine="210" w:firstLineChars="100"/>
              <w:rPr>
                <w:rFonts w:hint="default"/>
                <w:color w:val="auto"/>
                <w:u w:val="single" w:color="auto"/>
                <w:shd w:val="clear" w:color="auto" w:fill="auto"/>
              </w:rPr>
            </w:pPr>
            <w:r>
              <w:rPr>
                <w:rFonts w:hint="eastAsia"/>
                <w:color w:val="auto"/>
                <w:shd w:val="clear" w:color="auto" w:fill="auto"/>
              </w:rPr>
              <w:t>ア　基本委託料　寄附金額の</w:t>
            </w:r>
            <w:r>
              <w:rPr>
                <w:rFonts w:hint="eastAsia"/>
                <w:color w:val="auto"/>
                <w:u w:val="single" w:color="auto"/>
                <w:shd w:val="clear" w:color="auto" w:fill="auto"/>
              </w:rPr>
              <w:t>　　　　　％（消費税及び地方消費税相当額を除く。）</w:t>
            </w:r>
          </w:p>
          <w:p>
            <w:pPr>
              <w:pStyle w:val="0"/>
              <w:spacing w:line="320" w:lineRule="exact"/>
              <w:ind w:firstLine="630" w:firstLineChars="300"/>
              <w:rPr>
                <w:rFonts w:hint="default"/>
                <w:color w:val="auto"/>
                <w:u w:val="single" w:color="auto"/>
                <w:shd w:val="clear" w:color="auto" w:fill="auto"/>
              </w:rPr>
            </w:pPr>
            <w:r>
              <w:rPr>
                <w:rFonts w:hint="eastAsia"/>
                <w:color w:val="auto"/>
                <w:shd w:val="clear" w:color="auto" w:fill="auto"/>
              </w:rPr>
              <w:t>※</w:t>
            </w:r>
            <w:r>
              <w:rPr>
                <w:rFonts w:hint="eastAsia" w:asciiTheme="minorEastAsia" w:hAnsiTheme="minorEastAsia"/>
                <w:color w:val="auto"/>
                <w:shd w:val="clear" w:color="auto" w:fill="auto"/>
              </w:rPr>
              <w:t>小数点以下第一位まで記載すること</w:t>
            </w:r>
          </w:p>
          <w:p>
            <w:pPr>
              <w:pStyle w:val="0"/>
              <w:spacing w:before="180" w:beforeLines="50" w:beforeAutospacing="0" w:line="320" w:lineRule="exact"/>
              <w:ind w:firstLine="210" w:firstLineChars="100"/>
              <w:rPr>
                <w:rFonts w:hint="default" w:asciiTheme="minorEastAsia" w:hAnsiTheme="minorEastAsia"/>
                <w:color w:val="auto"/>
                <w:shd w:val="clear" w:color="auto" w:fill="auto"/>
              </w:rPr>
            </w:pPr>
            <w:r>
              <w:rPr>
                <w:rFonts w:hint="eastAsia" w:asciiTheme="minorEastAsia" w:hAnsiTheme="minorEastAsia"/>
                <w:color w:val="auto"/>
                <w:shd w:val="clear" w:color="auto" w:fill="auto"/>
              </w:rPr>
              <w:t>下記業務の費用は該当する項目に☑を行い、必要に応じ金額を記載すること</w:t>
            </w:r>
          </w:p>
          <w:p>
            <w:pPr>
              <w:pStyle w:val="0"/>
              <w:spacing w:before="180" w:beforeLines="50" w:beforeAutospacing="0" w:line="320" w:lineRule="exact"/>
              <w:ind w:firstLine="210" w:firstLineChars="100"/>
              <w:rPr>
                <w:rFonts w:hint="default" w:asciiTheme="minorEastAsia" w:hAnsiTheme="minorEastAsia"/>
                <w:color w:val="auto"/>
                <w:shd w:val="clear" w:color="auto" w:fill="auto"/>
              </w:rPr>
            </w:pPr>
            <w:r>
              <w:rPr>
                <w:rFonts w:hint="eastAsia" w:asciiTheme="minorEastAsia" w:hAnsiTheme="minorEastAsia"/>
                <w:color w:val="auto"/>
                <w:shd w:val="clear" w:color="auto" w:fill="auto"/>
              </w:rPr>
              <w:t>イ　寄附者への寄附金受領証明書等の送付業務</w:t>
            </w:r>
          </w:p>
          <w:p>
            <w:pPr>
              <w:pStyle w:val="0"/>
              <w:spacing w:line="320" w:lineRule="exact"/>
              <w:ind w:firstLine="420" w:firstLineChars="200"/>
              <w:rPr>
                <w:rFonts w:hint="default" w:asciiTheme="minorEastAsia" w:hAnsiTheme="minorEastAsia"/>
                <w:color w:val="auto"/>
                <w:shd w:val="clear" w:color="auto" w:fill="auto"/>
              </w:rPr>
            </w:pPr>
            <w:r>
              <w:rPr>
                <w:rFonts w:hint="eastAsia" w:asciiTheme="minorEastAsia" w:hAnsiTheme="minorEastAsia"/>
                <w:color w:val="auto"/>
                <w:shd w:val="clear" w:color="auto" w:fill="auto"/>
              </w:rPr>
              <w:t>□上記業務委託料に寄附金受領証明書等の送付業務費用を含む。</w:t>
            </w:r>
          </w:p>
          <w:p>
            <w:pPr>
              <w:pStyle w:val="0"/>
              <w:spacing w:line="320" w:lineRule="exact"/>
              <w:ind w:firstLine="420" w:firstLineChars="200"/>
              <w:rPr>
                <w:rFonts w:hint="default" w:asciiTheme="minorEastAsia" w:hAnsiTheme="minorEastAsia"/>
                <w:color w:val="auto"/>
                <w:shd w:val="clear" w:color="auto" w:fill="auto"/>
              </w:rPr>
            </w:pPr>
            <w:r>
              <w:rPr>
                <w:rFonts w:hint="eastAsia" w:asciiTheme="minorEastAsia" w:hAnsiTheme="minorEastAsia"/>
                <w:color w:val="auto"/>
                <w:shd w:val="clear" w:color="auto" w:fill="auto"/>
              </w:rPr>
              <w:t>□上記業務委託料に寄附金受領証明書等の送付業務費用を含まず、別途単価契約とする。</w:t>
            </w:r>
          </w:p>
          <w:p>
            <w:pPr>
              <w:pStyle w:val="0"/>
              <w:spacing w:line="320" w:lineRule="exact"/>
              <w:ind w:firstLine="210" w:firstLineChars="100"/>
              <w:rPr>
                <w:rFonts w:hint="default" w:asciiTheme="minorEastAsia" w:hAnsiTheme="minorEastAsia"/>
                <w:color w:val="auto"/>
                <w:shd w:val="clear" w:color="auto" w:fill="auto"/>
              </w:rPr>
            </w:pPr>
            <w:r>
              <w:rPr>
                <w:rFonts w:hint="eastAsia" w:asciiTheme="minorEastAsia" w:hAnsiTheme="minorEastAsia"/>
                <w:color w:val="auto"/>
                <w:shd w:val="clear" w:color="auto" w:fill="auto"/>
              </w:rPr>
              <w:t>　　⇒送付件数　</w:t>
            </w:r>
            <w:r>
              <w:rPr>
                <w:rFonts w:hint="eastAsia" w:asciiTheme="minorEastAsia" w:hAnsiTheme="minorEastAsia"/>
                <w:color w:val="auto"/>
                <w:shd w:val="clear" w:color="auto" w:fill="auto"/>
              </w:rPr>
              <w:t xml:space="preserve"> </w:t>
            </w:r>
            <w:r>
              <w:rPr>
                <w:rFonts w:hint="eastAsia" w:asciiTheme="minorEastAsia" w:hAnsiTheme="minorEastAsia"/>
                <w:color w:val="auto"/>
                <w:shd w:val="clear" w:color="auto" w:fill="auto"/>
              </w:rPr>
              <w:t>×</w:t>
            </w:r>
            <w:r>
              <w:rPr>
                <w:rFonts w:hint="eastAsia" w:asciiTheme="minorEastAsia" w:hAnsiTheme="minorEastAsia"/>
                <w:color w:val="auto"/>
                <w:u w:val="single" w:color="auto"/>
                <w:shd w:val="clear" w:color="auto" w:fill="auto"/>
              </w:rPr>
              <w:t>　</w:t>
            </w:r>
            <w:r>
              <w:rPr>
                <w:rFonts w:hint="eastAsia" w:asciiTheme="minorEastAsia" w:hAnsiTheme="minorEastAsia"/>
                <w:color w:val="auto"/>
                <w:u w:val="single" w:color="auto"/>
                <w:shd w:val="clear" w:color="auto" w:fill="auto"/>
              </w:rPr>
              <w:t xml:space="preserve"> </w:t>
            </w:r>
            <w:r>
              <w:rPr>
                <w:rFonts w:hint="eastAsia" w:asciiTheme="minorEastAsia" w:hAnsiTheme="minorEastAsia"/>
                <w:color w:val="auto"/>
                <w:u w:val="single" w:color="auto"/>
                <w:shd w:val="clear" w:color="auto" w:fill="auto"/>
              </w:rPr>
              <w:t>　　　　　円</w:t>
            </w:r>
            <w:r>
              <w:rPr>
                <w:rFonts w:hint="eastAsia"/>
                <w:color w:val="auto"/>
                <w:u w:val="single" w:color="auto"/>
                <w:shd w:val="clear" w:color="auto" w:fill="auto"/>
              </w:rPr>
              <w:t>（消費税及び地方消費税相当額を除く。）</w:t>
            </w:r>
          </w:p>
          <w:p>
            <w:pPr>
              <w:pStyle w:val="0"/>
              <w:spacing w:before="120" w:beforeLines="0" w:beforeAutospacing="0" w:line="320" w:lineRule="exact"/>
              <w:ind w:firstLine="210" w:firstLineChars="100"/>
              <w:rPr>
                <w:rFonts w:hint="default" w:asciiTheme="minorEastAsia" w:hAnsiTheme="minorEastAsia"/>
                <w:color w:val="auto"/>
                <w:shd w:val="clear" w:color="auto" w:fill="auto"/>
              </w:rPr>
            </w:pPr>
            <w:r>
              <w:rPr>
                <w:rFonts w:hint="eastAsia" w:asciiTheme="minorEastAsia" w:hAnsiTheme="minorEastAsia"/>
                <w:color w:val="auto"/>
                <w:shd w:val="clear" w:color="auto" w:fill="auto"/>
              </w:rPr>
              <w:t>ウ　ワンストップ特例申請書の受付処理業務</w:t>
            </w:r>
            <w:r>
              <w:rPr>
                <w:rFonts w:hint="eastAsia" w:asciiTheme="minorEastAsia" w:hAnsiTheme="minorEastAsia"/>
                <w:strike w:val="0"/>
                <w:dstrike w:val="0"/>
                <w:color w:val="auto"/>
                <w:shd w:val="clear" w:color="auto" w:fill="auto"/>
              </w:rPr>
              <w:t>（※オンライン申請を除く。）</w:t>
            </w:r>
          </w:p>
          <w:p>
            <w:pPr>
              <w:pStyle w:val="0"/>
              <w:spacing w:line="320" w:lineRule="exact"/>
              <w:ind w:firstLine="420" w:firstLineChars="200"/>
              <w:rPr>
                <w:rFonts w:hint="default" w:asciiTheme="minorEastAsia" w:hAnsiTheme="minorEastAsia"/>
                <w:color w:val="auto"/>
                <w:shd w:val="clear" w:color="auto" w:fill="auto"/>
              </w:rPr>
            </w:pPr>
            <w:r>
              <w:rPr>
                <w:rFonts w:hint="eastAsia" w:asciiTheme="minorEastAsia" w:hAnsiTheme="minorEastAsia"/>
                <w:color w:val="auto"/>
                <w:shd w:val="clear" w:color="auto" w:fill="auto"/>
              </w:rPr>
              <w:t>□上記業務委託料にワンストップ特例申請の受付処理業務費用を含む。</w:t>
            </w:r>
          </w:p>
          <w:p>
            <w:pPr>
              <w:pStyle w:val="0"/>
              <w:spacing w:line="320" w:lineRule="exact"/>
              <w:ind w:left="210" w:leftChars="100" w:firstLine="210" w:firstLineChars="100"/>
              <w:rPr>
                <w:rFonts w:hint="default" w:asciiTheme="minorEastAsia" w:hAnsiTheme="minorEastAsia"/>
                <w:color w:val="auto"/>
                <w:shd w:val="clear" w:color="auto" w:fill="auto"/>
              </w:rPr>
            </w:pPr>
            <w:r>
              <w:rPr>
                <w:rFonts w:hint="eastAsia" w:asciiTheme="minorEastAsia" w:hAnsiTheme="minorEastAsia"/>
                <w:color w:val="auto"/>
                <w:shd w:val="clear" w:color="auto" w:fill="auto"/>
              </w:rPr>
              <w:t>□上記業務委託料にワンストップ特例申請の受付処理業務費用を含まず、別途単価契約とする。</w:t>
            </w:r>
          </w:p>
          <w:p>
            <w:pPr>
              <w:pStyle w:val="0"/>
              <w:spacing w:line="320" w:lineRule="exact"/>
              <w:ind w:left="210" w:leftChars="100"/>
              <w:rPr>
                <w:rFonts w:hint="default" w:asciiTheme="minorEastAsia" w:hAnsiTheme="minorEastAsia"/>
                <w:color w:val="auto"/>
                <w:shd w:val="clear" w:color="auto" w:fill="auto"/>
              </w:rPr>
            </w:pPr>
            <w:r>
              <w:rPr>
                <w:rFonts w:hint="eastAsia" w:asciiTheme="minorEastAsia" w:hAnsiTheme="minorEastAsia"/>
                <w:color w:val="auto"/>
                <w:shd w:val="clear" w:color="auto" w:fill="auto"/>
              </w:rPr>
              <w:t>　　⇒受付処理件数　×</w:t>
            </w:r>
            <w:r>
              <w:rPr>
                <w:rFonts w:hint="eastAsia" w:asciiTheme="minorEastAsia" w:hAnsiTheme="minorEastAsia"/>
                <w:color w:val="auto"/>
                <w:u w:val="single" w:color="auto"/>
                <w:shd w:val="clear" w:color="auto" w:fill="auto"/>
              </w:rPr>
              <w:t>　　　　　　円</w:t>
            </w:r>
            <w:r>
              <w:rPr>
                <w:rFonts w:hint="eastAsia"/>
                <w:color w:val="auto"/>
                <w:u w:val="single" w:color="auto"/>
                <w:shd w:val="clear" w:color="auto" w:fill="auto"/>
              </w:rPr>
              <w:t>（消費税及び地方消費税相当額を除く。）</w:t>
            </w:r>
          </w:p>
        </w:tc>
      </w:tr>
    </w:tbl>
    <w:p>
      <w:pPr>
        <w:pStyle w:val="0"/>
        <w:jc w:val="left"/>
        <w:rPr>
          <w:rFonts w:hint="default" w:asciiTheme="minorEastAsia" w:hAnsiTheme="minorEastAsia"/>
          <w:color w:val="auto"/>
          <w:shd w:val="clear" w:color="auto" w:fill="auto"/>
        </w:rPr>
      </w:pPr>
      <w:r>
        <w:rPr>
          <w:rFonts w:hint="eastAsia" w:asciiTheme="minorEastAsia" w:hAnsiTheme="minorEastAsia"/>
          <w:color w:val="auto"/>
          <w:shd w:val="clear" w:color="auto" w:fill="auto"/>
        </w:rPr>
        <w:t>※履行期間中（契約締結日（令和７年</w:t>
      </w:r>
      <w:r>
        <w:rPr>
          <w:rFonts w:hint="eastAsia" w:asciiTheme="minorEastAsia" w:hAnsiTheme="minorEastAsia"/>
          <w:color w:val="auto"/>
          <w:shd w:val="clear" w:color="auto" w:fill="auto"/>
        </w:rPr>
        <w:t>10</w:t>
      </w:r>
      <w:r>
        <w:rPr>
          <w:rFonts w:hint="eastAsia" w:asciiTheme="minorEastAsia" w:hAnsiTheme="minorEastAsia"/>
          <w:color w:val="auto"/>
          <w:shd w:val="clear" w:color="auto" w:fill="auto"/>
        </w:rPr>
        <w:t>月下旬ごろ（予定）から令和</w:t>
      </w:r>
      <w:r>
        <w:rPr>
          <w:rFonts w:hint="eastAsia" w:asciiTheme="minorEastAsia" w:hAnsiTheme="minorEastAsia"/>
          <w:color w:val="auto"/>
          <w:shd w:val="clear" w:color="auto" w:fill="auto"/>
        </w:rPr>
        <w:t>11</w:t>
      </w:r>
      <w:r>
        <w:rPr>
          <w:rFonts w:hint="eastAsia" w:asciiTheme="minorEastAsia" w:hAnsiTheme="minorEastAsia"/>
          <w:color w:val="auto"/>
          <w:shd w:val="clear" w:color="auto" w:fill="auto"/>
        </w:rPr>
        <w:t>年３月</w:t>
      </w:r>
      <w:r>
        <w:rPr>
          <w:rFonts w:hint="eastAsia" w:asciiTheme="minorEastAsia" w:hAnsiTheme="minorEastAsia"/>
          <w:color w:val="auto"/>
          <w:shd w:val="clear" w:color="auto" w:fill="auto"/>
        </w:rPr>
        <w:t>31</w:t>
      </w:r>
      <w:r>
        <w:rPr>
          <w:rFonts w:hint="eastAsia" w:asciiTheme="minorEastAsia" w:hAnsiTheme="minorEastAsia"/>
          <w:color w:val="auto"/>
          <w:shd w:val="clear" w:color="auto" w:fill="auto"/>
        </w:rPr>
        <w:t>日まで）の</w:t>
      </w:r>
    </w:p>
    <w:p>
      <w:pPr>
        <w:pStyle w:val="0"/>
        <w:ind w:firstLine="210" w:firstLineChars="100"/>
        <w:jc w:val="left"/>
        <w:rPr>
          <w:rFonts w:hint="default" w:asciiTheme="minorEastAsia" w:hAnsiTheme="minorEastAsia"/>
          <w:color w:val="auto"/>
          <w:shd w:val="clear" w:color="auto" w:fill="auto"/>
        </w:rPr>
      </w:pPr>
      <w:r>
        <w:rPr>
          <w:rFonts w:hint="eastAsia" w:asciiTheme="minorEastAsia" w:hAnsiTheme="minorEastAsia"/>
          <w:color w:val="auto"/>
          <w:shd w:val="clear" w:color="auto" w:fill="auto"/>
        </w:rPr>
        <w:t>提案委託料を記載すること。</w:t>
      </w:r>
    </w:p>
    <w:p>
      <w:pPr>
        <w:pStyle w:val="0"/>
        <w:ind w:firstLine="210" w:firstLineChars="100"/>
        <w:jc w:val="left"/>
        <w:rPr>
          <w:rFonts w:hint="default" w:asciiTheme="minorEastAsia" w:hAnsiTheme="minorEastAsia"/>
          <w:strike w:val="0"/>
          <w:dstrike w:val="1"/>
          <w:color w:val="auto"/>
          <w:shd w:val="pct15" w:color="auto" w:fill="auto"/>
        </w:rPr>
      </w:pPr>
      <w:bookmarkStart w:id="0" w:name="_GoBack"/>
      <w:bookmarkEnd w:id="0"/>
    </w:p>
    <w:sectPr>
      <w:headerReference r:id="rId5" w:type="default"/>
      <w:pgSz w:w="11906" w:h="16838"/>
      <w:pgMar w:top="993" w:right="1247" w:bottom="851" w:left="136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00600" w:csb1="00000000"/>
  </w:font>
  <w:font w:name="PMingLiU">
    <w:panose1 w:val="00000000000000000000"/>
    <w:charset w:val="80"/>
    <w:family w:val="roman"/>
    <w:notTrueType/>
    <w:pitch w:val="fixed"/>
    <w:sig w:usb0="00000000" w:usb1="00000000" w:usb2="00000000" w:usb3="00000000" w:csb0="01008200" w:csb1="00000000"/>
  </w:font>
  <w:font w:name="PMingLiU">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paragraph" w:styleId="16">
    <w:name w:val="Date"/>
    <w:basedOn w:val="0"/>
    <w:next w:val="0"/>
    <w:link w:val="17"/>
    <w:uiPriority w:val="0"/>
  </w:style>
  <w:style w:type="character" w:styleId="17" w:customStyle="1">
    <w:name w:val="日付 (文字)"/>
    <w:basedOn w:val="10"/>
    <w:next w:val="17"/>
    <w:link w:val="16"/>
    <w:uiPriority w:val="0"/>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Note Heading"/>
    <w:basedOn w:val="0"/>
    <w:next w:val="0"/>
    <w:link w:val="25"/>
    <w:uiPriority w:val="0"/>
    <w:pPr>
      <w:jc w:val="center"/>
    </w:pPr>
    <w:rPr>
      <w:rFonts w:ascii="Century" w:hAnsi="Century" w:eastAsia="ＭＳ 明朝"/>
    </w:rPr>
  </w:style>
  <w:style w:type="character" w:styleId="25" w:customStyle="1">
    <w:name w:val="記 (文字)"/>
    <w:basedOn w:val="10"/>
    <w:next w:val="25"/>
    <w:link w:val="24"/>
    <w:uiPriority w:val="0"/>
    <w:rPr>
      <w:rFonts w:ascii="Century" w:hAnsi="Century" w:eastAsia="ＭＳ 明朝"/>
    </w:rPr>
  </w:style>
  <w:style w:type="paragraph" w:styleId="26">
    <w:name w:val="Closing"/>
    <w:basedOn w:val="0"/>
    <w:next w:val="26"/>
    <w:link w:val="27"/>
    <w:uiPriority w:val="0"/>
    <w:pPr>
      <w:jc w:val="right"/>
    </w:pPr>
    <w:rPr>
      <w:rFonts w:ascii="Century" w:hAnsi="Century" w:eastAsia="ＭＳ 明朝"/>
    </w:rPr>
  </w:style>
  <w:style w:type="character" w:styleId="27" w:customStyle="1">
    <w:name w:val="結語 (文字)"/>
    <w:basedOn w:val="10"/>
    <w:next w:val="27"/>
    <w:link w:val="26"/>
    <w:uiPriority w:val="0"/>
    <w:rPr>
      <w:rFonts w:ascii="Century" w:hAnsi="Century" w:eastAsia="ＭＳ 明朝"/>
    </w:rPr>
  </w:style>
  <w:style w:type="paragraph" w:styleId="28" w:customStyle="1">
    <w:name w:val="Table Paragraph"/>
    <w:basedOn w:val="0"/>
    <w:next w:val="28"/>
    <w:link w:val="0"/>
    <w:uiPriority w:val="0"/>
    <w:qFormat/>
    <w:pPr>
      <w:widowControl w:val="1"/>
      <w:spacing w:before="11" w:beforeLines="0" w:beforeAutospacing="1"/>
      <w:ind w:left="103"/>
      <w:jc w:val="left"/>
    </w:pPr>
    <w:rPr>
      <w:rFonts w:ascii="ＭＳ 明朝" w:hAnsi="ＭＳ 明朝"/>
      <w:kern w:val="0"/>
      <w:sz w:val="22"/>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333</TotalTime>
  <Pages>1</Pages>
  <Words>4</Words>
  <Characters>531</Characters>
  <Application>JUST Note</Application>
  <Lines>24</Lines>
  <Paragraphs>19</Paragraphs>
  <CharactersWithSpaces>584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卯月 亜紀</dc:creator>
  <cp:lastModifiedBy>R04-001</cp:lastModifiedBy>
  <cp:lastPrinted>2022-12-05T02:54:00Z</cp:lastPrinted>
  <dcterms:created xsi:type="dcterms:W3CDTF">2023-10-02T11:51:00Z</dcterms:created>
  <dcterms:modified xsi:type="dcterms:W3CDTF">2025-09-10T08:00:01Z</dcterms:modified>
  <cp:revision>11</cp:revision>
</cp:coreProperties>
</file>