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ind w:firstLine="7420" w:firstLineChars="2650"/>
        <w:jc w:val="left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8"/>
          <w:bdr w:val="single" w:color="auto" w:sz="4" w:space="0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8"/>
          <w:bdr w:val="single" w:color="auto" w:sz="4" w:space="0"/>
        </w:rPr>
        <w:t>様式１</w:t>
      </w:r>
    </w:p>
    <w:p>
      <w:pPr>
        <w:pStyle w:val="0"/>
        <w:snapToGrid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</w:t>
      </w:r>
    </w:p>
    <w:p>
      <w:pPr>
        <w:pStyle w:val="0"/>
        <w:snapToGrid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napToGrid w:val="0"/>
        <w:rPr>
          <w:rFonts w:hint="default"/>
          <w:sz w:val="22"/>
        </w:rPr>
      </w:pPr>
    </w:p>
    <w:p>
      <w:pPr>
        <w:pStyle w:val="0"/>
        <w:snapToGrid w:val="0"/>
        <w:rPr>
          <w:rFonts w:hint="default"/>
          <w:sz w:val="28"/>
        </w:rPr>
      </w:pPr>
      <w:r>
        <w:rPr>
          <w:rFonts w:hint="eastAsia"/>
          <w:sz w:val="28"/>
        </w:rPr>
        <w:t>熊取町長　殿</w:t>
      </w:r>
    </w:p>
    <w:p>
      <w:pPr>
        <w:pStyle w:val="0"/>
        <w:ind w:left="663" w:hanging="663" w:hangingChars="300"/>
        <w:jc w:val="center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企　　画　　提　　案　　書</w:t>
      </w:r>
    </w:p>
    <w:p>
      <w:pPr>
        <w:pStyle w:val="0"/>
        <w:ind w:left="663" w:hanging="663" w:hangingChars="300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熊取町新たな地場産品創出等支援事業募集要項に基づき、別紙のとおり事業計画書等を提出します。</w:t>
      </w:r>
    </w:p>
    <w:tbl>
      <w:tblPr>
        <w:tblStyle w:val="11"/>
        <w:tblpPr w:leftFromText="142" w:rightFromText="142" w:topFromText="0" w:bottomFromText="0" w:vertAnchor="page" w:horzAnchor="margin" w:tblpX="71" w:tblpY="5737"/>
        <w:tblW w:w="9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0" w:val="00A0"/>
      </w:tblPr>
      <w:tblGrid>
        <w:gridCol w:w="668"/>
        <w:gridCol w:w="1547"/>
        <w:gridCol w:w="3048"/>
        <w:gridCol w:w="1642"/>
        <w:gridCol w:w="2265"/>
      </w:tblGrid>
      <w:tr>
        <w:trPr>
          <w:trHeight w:val="594" w:hRule="atLeast"/>
        </w:trPr>
        <w:tc>
          <w:tcPr>
            <w:tcW w:w="9170" w:type="dxa"/>
            <w:gridSpan w:val="5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eastAsia="ＭＳ ゴシック"/>
                <w:b w:val="1"/>
                <w:color w:val="000000"/>
                <w:kern w:val="0"/>
                <w:sz w:val="24"/>
              </w:rPr>
            </w:pPr>
            <w:r>
              <w:rPr>
                <w:rFonts w:hint="eastAsia" w:eastAsia="ＭＳ ゴシック"/>
                <w:b w:val="1"/>
                <w:color w:val="000000"/>
                <w:kern w:val="0"/>
                <w:sz w:val="24"/>
              </w:rPr>
              <w:t>応　　　　募　　　　者</w:t>
            </w:r>
          </w:p>
        </w:tc>
      </w:tr>
      <w:tr>
        <w:trPr>
          <w:trHeight w:val="594" w:hRule="atLeast"/>
        </w:trPr>
        <w:tc>
          <w:tcPr>
            <w:tcW w:w="2215" w:type="dxa"/>
            <w:gridSpan w:val="2"/>
            <w:tcBorders>
              <w:top w:val="single" w:color="auto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事　業　者　名</w:t>
            </w:r>
          </w:p>
        </w:tc>
        <w:tc>
          <w:tcPr>
            <w:tcW w:w="695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2215" w:type="dxa"/>
            <w:gridSpan w:val="2"/>
            <w:tcBorders>
              <w:top w:val="single" w:color="000000" w:sz="4" w:space="0"/>
              <w:left w:val="single" w:color="auto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9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2215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2215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電　話　番　号</w:t>
            </w:r>
          </w:p>
        </w:tc>
        <w:tc>
          <w:tcPr>
            <w:tcW w:w="6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4" w:hRule="atLeast"/>
        </w:trPr>
        <w:tc>
          <w:tcPr>
            <w:tcW w:w="2215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業　種</w:t>
            </w:r>
          </w:p>
        </w:tc>
        <w:tc>
          <w:tcPr>
            <w:tcW w:w="6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4" w:hRule="atLeast"/>
        </w:trPr>
        <w:tc>
          <w:tcPr>
            <w:tcW w:w="2215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資本金・出資金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従業員数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9170" w:type="dxa"/>
            <w:gridSpan w:val="5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b w:val="1"/>
                <w:kern w:val="0"/>
                <w:sz w:val="24"/>
              </w:rPr>
            </w:pPr>
            <w:r>
              <w:rPr>
                <w:rFonts w:hint="eastAsia" w:eastAsia="ＭＳ ゴシック"/>
                <w:b w:val="1"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>
        <w:trPr>
          <w:trHeight w:val="594" w:hRule="atLeast"/>
        </w:trPr>
        <w:tc>
          <w:tcPr>
            <w:tcW w:w="2215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2215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所属（部署名）</w:t>
            </w:r>
          </w:p>
        </w:tc>
        <w:tc>
          <w:tcPr>
            <w:tcW w:w="6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2215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連絡先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電話番号</w:t>
            </w:r>
          </w:p>
        </w:tc>
        <w:tc>
          <w:tcPr>
            <w:tcW w:w="6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ＦＡＸ</w:t>
            </w:r>
          </w:p>
        </w:tc>
        <w:tc>
          <w:tcPr>
            <w:tcW w:w="6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2215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メールアドレス</w:t>
            </w:r>
          </w:p>
        </w:tc>
        <w:tc>
          <w:tcPr>
            <w:tcW w:w="6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583" w:hRule="atLeast"/>
        </w:trPr>
        <w:tc>
          <w:tcPr>
            <w:tcW w:w="2215" w:type="dxa"/>
            <w:gridSpan w:val="2"/>
            <w:tcBorders>
              <w:top w:val="single" w:color="000000" w:sz="4" w:space="0"/>
              <w:left w:val="single" w:color="auto" w:sz="18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eastAsia="ＭＳ ゴシック"/>
                <w:color w:val="000000"/>
                <w:kern w:val="0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取次金融機関</w:t>
            </w:r>
          </w:p>
        </w:tc>
        <w:tc>
          <w:tcPr>
            <w:tcW w:w="6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sectPr>
      <w:pgSz w:w="11906" w:h="16838"/>
      <w:pgMar w:top="1587" w:right="1701" w:bottom="158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145</Characters>
  <Application>JUST Note</Application>
  <Lines>52</Lines>
  <Paragraphs>23</Paragraphs>
  <Company>京丹後市</Company>
  <CharactersWithSpaces>217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 大作</dc:creator>
  <cp:lastModifiedBy>R04-001</cp:lastModifiedBy>
  <cp:lastPrinted>2023-05-10T00:00:00Z</cp:lastPrinted>
  <dcterms:created xsi:type="dcterms:W3CDTF">2021-06-06T03:02:00Z</dcterms:created>
  <dcterms:modified xsi:type="dcterms:W3CDTF">2024-11-05T09:56:47Z</dcterms:modified>
  <cp:revision>12</cp:revision>
</cp:coreProperties>
</file>