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after="23" w:afterLines="0" w:afterAutospacing="0"/>
        <w:ind w:left="-5" w:hanging="1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様式</w:t>
      </w:r>
      <w:r>
        <w:rPr>
          <w:rFonts w:hint="eastAsia" w:ascii="HG丸ｺﾞｼｯｸM-PRO" w:hAnsi="HG丸ｺﾞｼｯｸM-PRO" w:eastAsia="HG丸ｺﾞｼｯｸM-PRO"/>
          <w:sz w:val="24"/>
        </w:rPr>
        <w:t>第１号</w:t>
      </w:r>
      <w:r>
        <w:rPr>
          <w:rFonts w:hint="default" w:ascii="HG丸ｺﾞｼｯｸM-PRO" w:hAnsi="HG丸ｺﾞｼｯｸM-PRO" w:eastAsia="HG丸ｺﾞｼｯｸM-PRO"/>
          <w:sz w:val="24"/>
        </w:rPr>
        <w:t xml:space="preserve"> </w:t>
      </w:r>
    </w:p>
    <w:p>
      <w:pPr>
        <w:pStyle w:val="0"/>
        <w:spacing w:after="23" w:afterLines="0" w:afterAutospacing="0"/>
        <w:ind w:left="-5" w:hanging="10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after="23" w:afterLines="0" w:afterAutospacing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  <w:sz w:val="24"/>
        </w:rPr>
        <w:t>開発行為届出書</w:t>
      </w:r>
    </w:p>
    <w:tbl>
      <w:tblPr>
        <w:tblStyle w:val="37"/>
        <w:tblW w:w="9639" w:type="dxa"/>
        <w:tblInd w:w="55" w:type="dxa"/>
        <w:tblLayout w:type="fixed"/>
        <w:tblCellMar>
          <w:top w:w="80" w:type="dxa"/>
          <w:left w:w="55" w:type="dxa"/>
          <w:right w:w="53" w:type="dxa"/>
        </w:tblCellMar>
        <w:tblLook w:firstRow="1" w:lastRow="0" w:firstColumn="1" w:lastColumn="0" w:noHBand="0" w:noVBand="1" w:val="04A0"/>
      </w:tblPr>
      <w:tblGrid>
        <w:gridCol w:w="933"/>
        <w:gridCol w:w="3685"/>
        <w:gridCol w:w="5021"/>
      </w:tblGrid>
      <w:tr>
        <w:trPr>
          <w:trHeight w:val="4649" w:hRule="atLeast"/>
        </w:trPr>
        <w:tc>
          <w:tcPr>
            <w:tcW w:w="9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20" w:lineRule="exac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snapToGrid w:val="0"/>
              <w:spacing w:line="320" w:lineRule="exact"/>
              <w:ind w:left="210" w:leftChars="100" w:right="210" w:rightChars="100" w:firstLine="210" w:firstLineChars="10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都市再生特別措置法第</w:t>
            </w:r>
            <w:r>
              <w:rPr>
                <w:rFonts w:hint="eastAsia" w:ascii="HG丸ｺﾞｼｯｸM-PRO" w:hAnsi="HG丸ｺﾞｼｯｸM-PRO" w:eastAsia="HG丸ｺﾞｼｯｸM-PRO"/>
              </w:rPr>
              <w:t>10</w:t>
            </w:r>
            <w:r>
              <w:rPr>
                <w:rFonts w:hint="default" w:ascii="HG丸ｺﾞｼｯｸM-PRO" w:hAnsi="HG丸ｺﾞｼｯｸM-PRO" w:eastAsia="HG丸ｺﾞｼｯｸM-PRO"/>
              </w:rPr>
              <w:t>8</w:t>
            </w:r>
            <w:r>
              <w:rPr>
                <w:rFonts w:hint="default" w:ascii="HG丸ｺﾞｼｯｸM-PRO" w:hAnsi="HG丸ｺﾞｼｯｸM-PRO" w:eastAsia="HG丸ｺﾞｼｯｸM-PRO"/>
              </w:rPr>
              <w:t>条第</w:t>
            </w:r>
            <w:r>
              <w:rPr>
                <w:rFonts w:hint="default" w:ascii="HG丸ｺﾞｼｯｸM-PRO" w:hAnsi="HG丸ｺﾞｼｯｸM-PRO" w:eastAsia="HG丸ｺﾞｼｯｸM-PRO"/>
              </w:rPr>
              <w:t>1</w:t>
            </w:r>
            <w:r>
              <w:rPr>
                <w:rFonts w:hint="default" w:ascii="HG丸ｺﾞｼｯｸM-PRO" w:hAnsi="HG丸ｺﾞｼｯｸM-PRO" w:eastAsia="HG丸ｺﾞｼｯｸM-PRO"/>
              </w:rPr>
              <w:t>項の規定に基づき、開発行為について、下記により届け出ます。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snapToGrid w:val="0"/>
              <w:spacing w:line="320" w:lineRule="exact"/>
              <w:ind w:left="314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snapToGrid w:val="0"/>
              <w:spacing w:line="320" w:lineRule="exact"/>
              <w:ind w:left="420" w:firstLine="42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 </w:t>
            </w:r>
            <w:r>
              <w:rPr>
                <w:rFonts w:hint="default" w:ascii="HG丸ｺﾞｼｯｸM-PRO" w:hAnsi="HG丸ｺﾞｼｯｸM-PRO" w:eastAsia="HG丸ｺﾞｼｯｸM-PR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 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snapToGrid w:val="0"/>
              <w:spacing w:line="320" w:lineRule="exact"/>
              <w:ind w:left="314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snapToGrid w:val="0"/>
              <w:spacing w:line="320" w:lineRule="exact"/>
              <w:ind w:left="314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熊取町</w:t>
            </w:r>
            <w:r>
              <w:rPr>
                <w:rFonts w:hint="default" w:ascii="HG丸ｺﾞｼｯｸM-PRO" w:hAnsi="HG丸ｺﾞｼｯｸM-PRO" w:eastAsia="HG丸ｺﾞｼｯｸM-PRO"/>
              </w:rPr>
              <w:t>長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様</w:t>
            </w:r>
          </w:p>
          <w:p>
            <w:pPr>
              <w:pStyle w:val="0"/>
              <w:snapToGrid w:val="0"/>
              <w:spacing w:line="320" w:lineRule="exact"/>
              <w:ind w:left="31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snapToGrid w:val="0"/>
              <w:spacing w:line="320" w:lineRule="exact"/>
              <w:ind w:left="4200" w:leftChars="20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届出者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default" w:ascii="HG丸ｺﾞｼｯｸM-PRO" w:hAnsi="HG丸ｺﾞｼｯｸM-PRO" w:eastAsia="HG丸ｺﾞｼｯｸM-PRO"/>
              </w:rPr>
              <w:t>住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>所</w:t>
            </w:r>
          </w:p>
          <w:p>
            <w:pPr>
              <w:pStyle w:val="0"/>
              <w:snapToGrid w:val="0"/>
              <w:spacing w:line="320" w:lineRule="exact"/>
              <w:ind w:left="5040" w:leftChars="240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napToGrid w:val="0"/>
              <w:spacing w:line="320" w:lineRule="exact"/>
              <w:ind w:left="5040" w:leftChars="24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　　　　　　　　　　</w:t>
            </w:r>
          </w:p>
          <w:p>
            <w:pPr>
              <w:pStyle w:val="0"/>
              <w:snapToGrid w:val="0"/>
              <w:spacing w:line="320" w:lineRule="exact"/>
              <w:ind w:left="5040" w:leftChars="240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napToGrid w:val="0"/>
              <w:spacing w:line="320" w:lineRule="exact"/>
              <w:ind w:left="5040" w:leftChars="24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連絡先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</w:tr>
      <w:tr>
        <w:trPr>
          <w:trHeight w:val="850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5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開発行為の概要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63" w:afterLines="0" w:afterAutospacing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１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開発区域に含まれる地域の名称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default" w:ascii="HG丸ｺﾞｼｯｸM-PRO" w:hAnsi="HG丸ｺﾞｼｯｸM-PRO" w:eastAsia="HG丸ｺﾞｼｯｸM-PRO"/>
              </w:rPr>
              <w:t>（地名地番）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52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２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開発区域の面積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平方メートル</w:t>
            </w:r>
          </w:p>
        </w:tc>
      </w:tr>
      <w:tr>
        <w:trPr>
          <w:trHeight w:val="850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３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建築物</w:t>
            </w:r>
            <w:r>
              <w:rPr>
                <w:rFonts w:hint="default" w:ascii="HG丸ｺﾞｼｯｸM-PRO" w:hAnsi="HG丸ｺﾞｼｯｸM-PRO" w:eastAsia="HG丸ｺﾞｼｯｸM-PRO"/>
              </w:rPr>
              <w:t>の用途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50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４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工事の着手予定年月日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年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　　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月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５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工事の完了予定年月日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年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月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　　　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６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その他必要な事項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地目：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</w:p>
        </w:tc>
      </w:tr>
    </w:tbl>
    <w:p>
      <w:pPr>
        <w:pStyle w:val="0"/>
        <w:spacing w:before="180" w:beforeLines="50" w:beforeAutospacing="0" w:line="300" w:lineRule="atLeast"/>
        <w:ind w:left="945" w:leftChars="200" w:hanging="525" w:hangingChars="25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注意</w:t>
      </w:r>
    </w:p>
    <w:p>
      <w:pPr>
        <w:pStyle w:val="0"/>
        <w:spacing w:before="180" w:beforeLines="50" w:beforeAutospacing="0" w:line="300" w:lineRule="atLeast"/>
        <w:ind w:left="1050" w:leftChars="300" w:hanging="420" w:hangingChars="20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１</w:t>
      </w: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default" w:ascii="HG丸ｺﾞｼｯｸM-PRO" w:hAnsi="HG丸ｺﾞｼｯｸM-PRO" w:eastAsia="HG丸ｺﾞｼｯｸM-PRO"/>
        </w:rPr>
        <w:t>届出者が法人である場合においては、氏名は、その法人の名称及び代表者の氏名を記載す</w:t>
      </w:r>
      <w:r>
        <w:rPr>
          <w:rFonts w:hint="eastAsia" w:ascii="HG丸ｺﾞｼｯｸM-PRO" w:hAnsi="HG丸ｺﾞｼｯｸM-PRO" w:eastAsia="HG丸ｺﾞｼｯｸM-PRO"/>
        </w:rPr>
        <w:t>る</w:t>
      </w:r>
      <w:r>
        <w:rPr>
          <w:rFonts w:hint="default" w:ascii="HG丸ｺﾞｼｯｸM-PRO" w:hAnsi="HG丸ｺﾞｼｯｸM-PRO" w:eastAsia="HG丸ｺﾞｼｯｸM-PRO"/>
        </w:rPr>
        <w:t>こと。</w:t>
      </w:r>
      <w:r>
        <w:rPr>
          <w:rFonts w:hint="default" w:ascii="HG丸ｺﾞｼｯｸM-PRO" w:hAnsi="HG丸ｺﾞｼｯｸM-PRO" w:eastAsia="HG丸ｺﾞｼｯｸM-PRO"/>
        </w:rPr>
        <w:t xml:space="preserve"> </w:t>
      </w:r>
    </w:p>
    <w:p>
      <w:pPr>
        <w:pStyle w:val="0"/>
        <w:spacing w:before="180" w:beforeLines="50" w:beforeAutospacing="0" w:line="300" w:lineRule="exact"/>
        <w:ind w:left="1050" w:leftChars="300" w:hanging="420" w:hangingChars="200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sectPr>
      <w:footerReference r:id="rId6" w:type="default"/>
      <w:pgSz w:w="11906" w:h="16838"/>
      <w:pgMar w:top="1418" w:right="1134" w:bottom="1418" w:left="1134" w:header="851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4"/>
      <w:jc w:val="center"/>
      <w:rPr>
        <w:rFonts w:hint="default"/>
      </w:rPr>
    </w:pPr>
  </w:p>
  <w:p>
    <w:pPr>
      <w:pStyle w:val="24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multilevel"/>
    <w:tmpl w:val="A244B2BA"/>
    <w:lvl w:ilvl="0">
      <w:start w:val="4"/>
      <w:numFmt w:val="decimal"/>
      <w:pStyle w:val="1"/>
      <w:suff w:val="nothing"/>
      <w:lvlText w:val="%1."/>
      <w:lvlJc w:val="left"/>
      <w:pPr>
        <w:ind w:left="425" w:hanging="425"/>
      </w:pPr>
      <w:rPr>
        <w:rFonts w:hint="eastAsia" w:ascii="ＭＳ ゴシック" w:hAnsi="ＭＳ ゴシック" w:eastAsia="ＭＳ ゴシック"/>
        <w:b w:val="1"/>
        <w:i w:val="0"/>
        <w:sz w:val="22"/>
      </w:rPr>
    </w:lvl>
    <w:lvl w:ilvl="1">
      <w:start w:val="1"/>
      <w:numFmt w:val="decimal"/>
      <w:pStyle w:val="2"/>
      <w:suff w:val="nothing"/>
      <w:lvlText w:val="%1.%2 "/>
      <w:lvlJc w:val="left"/>
      <w:pPr>
        <w:ind w:left="1701" w:hanging="1531"/>
      </w:pPr>
      <w:rPr>
        <w:rFonts w:hint="eastAsia" w:ascii="ＭＳ ゴシック" w:hAnsi="ＭＳ ゴシック" w:eastAsia="ＭＳ ゴシック"/>
        <w:b w:val="1"/>
        <w:i w:val="0"/>
        <w:sz w:val="21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681"/>
      </w:pPr>
      <w:rPr>
        <w:rFonts w:hint="eastAsia" w:ascii="ＭＳ ゴシック" w:hAnsi="ＭＳ ゴシック" w:eastAsia="ＭＳ ゴシック"/>
        <w:b w:val="1"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leader="none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leader="none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widowControl w:val="1"/>
      <w:numPr>
        <w:ilvl w:val="0"/>
        <w:numId w:val="1"/>
      </w:numPr>
      <w:spacing w:before="120" w:beforeLines="0" w:beforeAutospacing="0" w:after="120" w:afterLines="0" w:afterAutospacing="0"/>
      <w:outlineLvl w:val="0"/>
    </w:pPr>
    <w:rPr>
      <w:rFonts w:ascii="Arial" w:hAnsi="Arial" w:eastAsia="ＭＳ ゴシック"/>
      <w:sz w:val="22"/>
    </w:rPr>
  </w:style>
  <w:style w:type="paragraph" w:styleId="2">
    <w:name w:val="heading 2"/>
    <w:basedOn w:val="0"/>
    <w:next w:val="29"/>
    <w:link w:val="27"/>
    <w:uiPriority w:val="0"/>
    <w:qFormat/>
    <w:pPr>
      <w:widowControl w:val="1"/>
      <w:numPr>
        <w:ilvl w:val="1"/>
        <w:numId w:val="1"/>
      </w:numPr>
      <w:spacing w:before="120" w:beforeLines="0" w:beforeAutospacing="0" w:after="120" w:afterLines="0" w:afterAutospacing="0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29"/>
    <w:link w:val="28"/>
    <w:uiPriority w:val="0"/>
    <w:qFormat/>
    <w:pPr>
      <w:widowControl w:val="1"/>
      <w:numPr>
        <w:ilvl w:val="2"/>
        <w:numId w:val="1"/>
      </w:numPr>
      <w:spacing w:before="120" w:beforeLines="0" w:beforeAutospacing="0" w:after="120" w:afterLines="0" w:afterAutospacing="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qFormat/>
    <w:pPr>
      <w:autoSpaceDE w:val="0"/>
      <w:autoSpaceDN w:val="0"/>
      <w:adjustRightInd w:val="0"/>
      <w:ind w:left="1510"/>
      <w:jc w:val="left"/>
    </w:pPr>
    <w:rPr>
      <w:rFonts w:ascii="Arial" w:hAnsi="Arial"/>
      <w:kern w:val="0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Arial" w:hAnsi="Arial"/>
      <w:kern w:val="0"/>
      <w:sz w:val="24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  <w:color w:val="000000"/>
      <w:kern w:val="0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  <w:color w:val="000000"/>
      <w:kern w:val="0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="Arial" w:hAnsi="Arial" w:eastAsia="ＭＳ ゴシック"/>
      <w:sz w:val="22"/>
    </w:rPr>
  </w:style>
  <w:style w:type="character" w:styleId="27" w:customStyle="1">
    <w:name w:val="見出し 2 (文字)"/>
    <w:basedOn w:val="10"/>
    <w:next w:val="27"/>
    <w:link w:val="2"/>
    <w:uiPriority w:val="0"/>
    <w:rPr>
      <w:rFonts w:ascii="Arial" w:hAnsi="Arial" w:eastAsia="ＭＳ ゴシック"/>
    </w:rPr>
  </w:style>
  <w:style w:type="character" w:styleId="28" w:customStyle="1">
    <w:name w:val="見出し 3 (文字)"/>
    <w:basedOn w:val="10"/>
    <w:next w:val="28"/>
    <w:link w:val="3"/>
    <w:uiPriority w:val="0"/>
    <w:rPr>
      <w:rFonts w:ascii="Arial" w:hAnsi="Arial" w:eastAsia="ＭＳ ゴシック"/>
    </w:rPr>
  </w:style>
  <w:style w:type="paragraph" w:styleId="29">
    <w:name w:val="Normal Indent"/>
    <w:basedOn w:val="0"/>
    <w:next w:val="29"/>
    <w:link w:val="0"/>
    <w:uiPriority w:val="0"/>
    <w:pPr>
      <w:ind w:left="840" w:leftChars="400"/>
    </w:pPr>
  </w:style>
  <w:style w:type="paragraph" w:styleId="30">
    <w:name w:val="Balloon Text"/>
    <w:basedOn w:val="0"/>
    <w:next w:val="30"/>
    <w:link w:val="31"/>
    <w:uiPriority w:val="0"/>
    <w:semiHidden/>
    <w:rPr>
      <w:rFonts w:asciiTheme="majorHAnsi" w:hAnsiTheme="majorHAnsi" w:eastAsiaTheme="majorEastAsia"/>
      <w:sz w:val="18"/>
    </w:rPr>
  </w:style>
  <w:style w:type="character" w:styleId="31" w:customStyle="1">
    <w:name w:val="吹き出し (文字)"/>
    <w:basedOn w:val="10"/>
    <w:next w:val="31"/>
    <w:link w:val="30"/>
    <w:uiPriority w:val="0"/>
    <w:rPr>
      <w:rFonts w:asciiTheme="majorHAnsi" w:hAnsiTheme="majorHAnsi" w:eastAsiaTheme="majorEastAsia"/>
      <w:sz w:val="18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TableGrid"/>
    <w:basedOn w:val="11"/>
    <w:next w:val="3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6" w:customStyle="1">
    <w:name w:val="TableGrid1"/>
    <w:basedOn w:val="11"/>
    <w:next w:val="36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TableGrid2"/>
    <w:basedOn w:val="11"/>
    <w:next w:val="3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8" w:customStyle="1">
    <w:name w:val="TableGrid3"/>
    <w:basedOn w:val="11"/>
    <w:next w:val="3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9" w:customStyle="1">
    <w:name w:val="TableGrid4"/>
    <w:basedOn w:val="11"/>
    <w:next w:val="39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 w:customStyle="1">
    <w:name w:val="TableGrid5"/>
    <w:basedOn w:val="11"/>
    <w:next w:val="4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 w:customStyle="1">
    <w:name w:val="表 (格子)821"/>
    <w:basedOn w:val="11"/>
    <w:next w:val="4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266</Characters>
  <Application>JUST Note</Application>
  <Lines>74</Lines>
  <Paragraphs>26</Paragraphs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H30-060</cp:lastModifiedBy>
  <cp:lastPrinted>2018-07-30T00:48:00Z</cp:lastPrinted>
  <dcterms:created xsi:type="dcterms:W3CDTF">2021-03-30T23:19:00Z</dcterms:created>
  <dcterms:modified xsi:type="dcterms:W3CDTF">2022-03-07T02:04:45Z</dcterms:modified>
  <cp:revision>0</cp:revision>
</cp:coreProperties>
</file>