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明朝" w:hAnsi="游明朝" w:eastAsia="游明朝"/>
          <w:sz w:val="24"/>
        </w:rPr>
      </w:pPr>
      <w:bookmarkStart w:id="0" w:name="_GoBack"/>
      <w:bookmarkEnd w:id="0"/>
      <w:r>
        <w:rPr>
          <w:rFonts w:hint="eastAsia" w:ascii="游明朝" w:hAnsi="游明朝" w:eastAsia="游明朝"/>
          <w:sz w:val="24"/>
        </w:rPr>
        <w:t>第</w:t>
      </w:r>
      <w:r>
        <w:rPr>
          <w:rFonts w:hint="eastAsia" w:ascii="游明朝" w:hAnsi="游明朝" w:eastAsia="游明朝"/>
          <w:sz w:val="24"/>
        </w:rPr>
        <w:t>3</w:t>
      </w:r>
      <w:r>
        <w:rPr>
          <w:rFonts w:hint="eastAsia" w:ascii="游明朝" w:hAnsi="游明朝" w:eastAsia="游明朝"/>
          <w:sz w:val="24"/>
        </w:rPr>
        <w:t>号様式（第</w:t>
      </w:r>
      <w:r>
        <w:rPr>
          <w:rFonts w:hint="eastAsia" w:ascii="游明朝" w:hAnsi="游明朝" w:eastAsia="游明朝"/>
          <w:sz w:val="24"/>
        </w:rPr>
        <w:t>5</w:t>
      </w:r>
      <w:r>
        <w:rPr>
          <w:rFonts w:hint="eastAsia" w:ascii="游明朝" w:hAnsi="游明朝" w:eastAsia="游明朝"/>
          <w:sz w:val="24"/>
        </w:rPr>
        <w:t>条）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jc w:val="righ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年　　　月　　　日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熊取町議会議長　宛</w:t>
      </w:r>
    </w:p>
    <w:p>
      <w:pPr>
        <w:pStyle w:val="0"/>
        <w:ind w:left="0" w:leftChars="0" w:firstLine="5040" w:firstLineChars="2100"/>
        <w:rPr>
          <w:rFonts w:hint="eastAsia" w:ascii="游明朝" w:hAnsi="游明朝" w:eastAsia="游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氏　名</w:t>
      </w:r>
    </w:p>
    <w:p>
      <w:pPr>
        <w:pStyle w:val="0"/>
        <w:ind w:firstLine="5040" w:firstLineChars="2100"/>
        <w:rPr>
          <w:rFonts w:hint="eastAsia" w:ascii="游明朝" w:hAnsi="游明朝" w:eastAsia="游明朝"/>
          <w:sz w:val="24"/>
        </w:rPr>
      </w:pPr>
    </w:p>
    <w:p>
      <w:pPr>
        <w:pStyle w:val="0"/>
        <w:ind w:firstLine="5040" w:firstLineChars="2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住所及び居所</w:t>
      </w:r>
    </w:p>
    <w:p>
      <w:pPr>
        <w:pStyle w:val="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　　　　　　　　　　　　　　　　　　〒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TEL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jc w:val="center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複写申込書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ind w:firstLine="240" w:firstLineChars="100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熊取町議会議員の請負の状況の公表に関する条例第</w:t>
      </w:r>
      <w:r>
        <w:rPr>
          <w:rFonts w:hint="eastAsia" w:ascii="游明朝" w:hAnsi="游明朝" w:eastAsia="游明朝"/>
          <w:sz w:val="24"/>
        </w:rPr>
        <w:t>4</w:t>
      </w:r>
      <w:r>
        <w:rPr>
          <w:rFonts w:hint="eastAsia" w:ascii="游明朝" w:hAnsi="游明朝" w:eastAsia="游明朝"/>
          <w:sz w:val="24"/>
        </w:rPr>
        <w:t>条第</w:t>
      </w:r>
      <w:r>
        <w:rPr>
          <w:rFonts w:hint="eastAsia" w:ascii="游明朝" w:hAnsi="游明朝" w:eastAsia="游明朝"/>
          <w:sz w:val="24"/>
        </w:rPr>
        <w:t>2</w:t>
      </w:r>
      <w:r>
        <w:rPr>
          <w:rFonts w:hint="eastAsia" w:ascii="游明朝" w:hAnsi="游明朝" w:eastAsia="游明朝"/>
          <w:sz w:val="24"/>
        </w:rPr>
        <w:t>項の規定により、次のとおり写しの交付を請求します。</w:t>
      </w:r>
    </w:p>
    <w:p>
      <w:pPr>
        <w:pStyle w:val="0"/>
        <w:rPr>
          <w:rFonts w:hint="eastAsia" w:ascii="游明朝" w:hAnsi="游明朝" w:eastAsia="游明朝"/>
          <w:sz w:val="24"/>
        </w:rPr>
      </w:pPr>
    </w:p>
    <w:p>
      <w:pPr>
        <w:pStyle w:val="0"/>
        <w:rPr>
          <w:rFonts w:hint="eastAsia" w:ascii="游明朝" w:hAnsi="游明朝" w:eastAsia="游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6"/>
        <w:gridCol w:w="4536"/>
      </w:tblGrid>
      <w:tr>
        <w:trPr>
          <w:trHeight w:val="567" w:hRule="atLeast"/>
        </w:trPr>
        <w:tc>
          <w:tcPr>
            <w:tcW w:w="4536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写しの交付を求める報告又は訂正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游明朝" w:hAnsi="游明朝" w:eastAsia="游明朝"/>
                <w:sz w:val="24"/>
              </w:rPr>
            </w:pPr>
            <w:r>
              <w:rPr>
                <w:rFonts w:hint="eastAsia" w:ascii="游明朝" w:hAnsi="游明朝" w:eastAsia="游明朝"/>
                <w:sz w:val="24"/>
              </w:rPr>
              <w:t>写しの交付を求める範囲</w:t>
            </w:r>
          </w:p>
        </w:tc>
      </w:tr>
      <w:tr>
        <w:trPr>
          <w:trHeight w:val="567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4536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rPr>
                <w:rFonts w:hint="eastAsia" w:ascii="游明朝" w:hAnsi="游明朝" w:eastAsia="游明朝"/>
                <w:sz w:val="24"/>
              </w:rPr>
            </w:pPr>
          </w:p>
        </w:tc>
      </w:tr>
    </w:tbl>
    <w:p>
      <w:pPr>
        <w:pStyle w:val="0"/>
        <w:rPr>
          <w:rFonts w:hint="eastAsia" w:ascii="游明朝" w:hAnsi="游明朝" w:eastAsia="游明朝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5</Words>
  <Characters>116</Characters>
  <Application>JUST Note</Application>
  <Lines>28</Lines>
  <Paragraphs>11</Paragraphs>
  <CharactersWithSpaces>145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R01-060</dc:creator>
  <cp:lastModifiedBy>R05-054</cp:lastModifiedBy>
  <dcterms:created xsi:type="dcterms:W3CDTF">2023-06-23T02:44:00Z</dcterms:created>
  <dcterms:modified xsi:type="dcterms:W3CDTF">2025-06-06T02:15:55Z</dcterms:modified>
  <cp:revision>7</cp:revision>
</cp:coreProperties>
</file>