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様式第６号</w:t>
      </w:r>
    </w:p>
    <w:p>
      <w:pPr>
        <w:pStyle w:val="15"/>
        <w:jc w:val="right"/>
        <w:rPr>
          <w:rFonts w:hint="default"/>
          <w:sz w:val="24"/>
        </w:rPr>
      </w:pPr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15"/>
        <w:rPr>
          <w:rFonts w:hint="default"/>
        </w:rPr>
      </w:pPr>
    </w:p>
    <w:p>
      <w:pPr>
        <w:pStyle w:val="15"/>
        <w:spacing w:line="440" w:lineRule="exact"/>
        <w:jc w:val="center"/>
        <w:rPr>
          <w:rFonts w:hint="eastAsia" w:ascii="ＤＨＰ平成ゴシックW5" w:hAnsi="ＤＨＰ平成ゴシックW5" w:eastAsia="ＤＨＰ平成ゴシックW5"/>
          <w:b w:val="1"/>
          <w:sz w:val="36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くまとり人材バンク利用報告書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z w:val="24"/>
        </w:rPr>
        <w:t>熊取町教育委員会　宛</w:t>
      </w:r>
    </w:p>
    <w:p>
      <w:pPr>
        <w:pStyle w:val="15"/>
        <w:rPr>
          <w:rFonts w:hint="default"/>
        </w:rPr>
      </w:pPr>
    </w:p>
    <w:p>
      <w:pPr>
        <w:pStyle w:val="15"/>
        <w:spacing w:line="320" w:lineRule="exact"/>
        <w:rPr>
          <w:rFonts w:hint="eastAsia"/>
        </w:rPr>
      </w:pPr>
      <w:r>
        <w:rPr>
          <w:rFonts w:hint="eastAsia" w:ascii="ＭＳ 明朝" w:hAnsi="ＭＳ 明朝"/>
          <w:sz w:val="24"/>
        </w:rPr>
        <w:t>　　　　　　　　　　　　　　団体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グループ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名</w:t>
      </w:r>
    </w:p>
    <w:p>
      <w:pPr>
        <w:pStyle w:val="15"/>
        <w:spacing w:before="138" w:beforeLines="50" w:beforeAutospacing="0"/>
        <w:rPr>
          <w:rFonts w:hint="default"/>
        </w:rPr>
      </w:pPr>
      <w:r>
        <w:rPr>
          <w:rFonts w:hint="eastAsia" w:ascii="ＭＳ 明朝" w:hAnsi="ＭＳ 明朝"/>
          <w:sz w:val="24"/>
        </w:rPr>
        <w:t>　　　　　　　　　　　　　　　　　　代表者名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/>
          <w:sz w:val="24"/>
        </w:rPr>
        <w:t>　　くまとり人材バンクを利用しましたので、次のとおり報告いたします。</w:t>
      </w: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9711" w:type="dxa"/>
        <w:jc w:val="left"/>
        <w:tblInd w:w="22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348"/>
        <w:gridCol w:w="1305"/>
        <w:gridCol w:w="7058"/>
      </w:tblGrid>
      <w:tr>
        <w:trPr>
          <w:trHeight w:val="662" w:hRule="exac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実施日時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/>
              </w:rPr>
              <w:t>　　　年　　　月　　　日（　　）　　　　時　　　分　～　　　時　　　分</w:t>
            </w:r>
          </w:p>
        </w:tc>
      </w:tr>
      <w:tr>
        <w:trPr>
          <w:trHeight w:val="605" w:hRule="exact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76" w:lineRule="auto"/>
              <w:ind w:firstLine="210" w:firstLineChars="100"/>
              <w:rPr>
                <w:rFonts w:hint="eastAsia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開催場所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40" w:lineRule="exact"/>
              <w:rPr>
                <w:rFonts w:hint="eastAsia"/>
              </w:rPr>
            </w:pPr>
          </w:p>
          <w:p>
            <w:pPr>
              <w:pStyle w:val="15"/>
              <w:spacing w:before="228" w:beforeLines="0" w:beforeAutospacing="0" w:line="240" w:lineRule="exact"/>
              <w:rPr>
                <w:rFonts w:hint="eastAsia"/>
              </w:rPr>
            </w:pPr>
          </w:p>
          <w:p>
            <w:pPr>
              <w:pStyle w:val="15"/>
              <w:spacing w:before="228" w:beforeLines="0" w:beforeAutospacing="0"/>
              <w:rPr>
                <w:rFonts w:hint="eastAsia"/>
              </w:rPr>
            </w:pPr>
          </w:p>
          <w:p>
            <w:pPr>
              <w:pStyle w:val="15"/>
              <w:spacing w:before="228" w:beforeLines="0" w:beforeAutospacing="0"/>
              <w:rPr>
                <w:rFonts w:hint="eastAsia"/>
              </w:rPr>
            </w:pPr>
          </w:p>
        </w:tc>
      </w:tr>
      <w:tr>
        <w:trPr>
          <w:trHeight w:val="855" w:hRule="exact"/>
        </w:trPr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120" w:lineRule="exact"/>
              <w:ind w:firstLine="210" w:firstLineChars="100"/>
              <w:rPr>
                <w:rFonts w:hint="default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イベント・</w:t>
            </w:r>
          </w:p>
          <w:p>
            <w:pPr>
              <w:pStyle w:val="15"/>
              <w:spacing w:before="228" w:beforeLines="0" w:beforeAutospacing="0" w:line="120" w:lineRule="exact"/>
              <w:ind w:firstLine="210" w:firstLineChars="100"/>
              <w:rPr>
                <w:rFonts w:hint="eastAsia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講座名等</w:t>
            </w: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40" w:lineRule="exact"/>
              <w:rPr>
                <w:rFonts w:hint="eastAsia"/>
              </w:rPr>
            </w:pPr>
          </w:p>
        </w:tc>
      </w:tr>
      <w:tr>
        <w:trPr>
          <w:trHeight w:val="569" w:hRule="exact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8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  <w:shd w:val="clear" w:color="auto" w:fill="auto"/>
              </w:rPr>
              <w:t>参加</w:t>
            </w:r>
            <w:r>
              <w:rPr>
                <w:rFonts w:hint="eastAsia" w:ascii="ＭＳ 明朝" w:hAnsi="ＭＳ 明朝"/>
                <w:shd w:val="clear" w:color="auto" w:fill="auto"/>
              </w:rPr>
              <w:t>人数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8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名</w:t>
            </w:r>
          </w:p>
        </w:tc>
      </w:tr>
      <w:tr>
        <w:trPr>
          <w:trHeight w:val="577" w:hRule="exac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560" w:lineRule="exact"/>
              <w:ind w:firstLine="210" w:firstLineChars="100"/>
              <w:rPr>
                <w:rFonts w:hint="default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講　　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40" w:lineRule="auto"/>
              <w:ind w:firstLine="210" w:firstLineChars="10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氏　　名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80" w:lineRule="exact"/>
              <w:ind w:firstLine="210" w:firstLineChars="100"/>
              <w:rPr>
                <w:rFonts w:hint="eastAsia"/>
              </w:rPr>
            </w:pPr>
          </w:p>
        </w:tc>
      </w:tr>
      <w:tr>
        <w:trPr>
          <w:trHeight w:val="557" w:hRule="exac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20" w:lineRule="exact"/>
              <w:ind w:firstLine="210" w:firstLineChars="10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登録分野</w:t>
            </w:r>
          </w:p>
        </w:tc>
        <w:tc>
          <w:tcPr>
            <w:tcW w:w="7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 w:line="280" w:lineRule="exact"/>
              <w:ind w:firstLine="210" w:firstLineChars="10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348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00" w:lineRule="exact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ご意見・</w:t>
            </w:r>
          </w:p>
          <w:p>
            <w:pPr>
              <w:pStyle w:val="15"/>
              <w:spacing w:before="105" w:beforeLines="0" w:beforeAutospacing="0" w:line="240" w:lineRule="exact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ご感想</w:t>
            </w:r>
          </w:p>
          <w:p>
            <w:pPr>
              <w:pStyle w:val="15"/>
              <w:spacing w:before="105" w:beforeLines="0" w:beforeAutospacing="0" w:line="28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（具体的に）</w:t>
            </w:r>
          </w:p>
          <w:p>
            <w:pPr>
              <w:pStyle w:val="15"/>
              <w:spacing w:before="228" w:beforeLines="0" w:beforeAutospacing="0"/>
              <w:rPr>
                <w:rFonts w:hint="eastAsia"/>
              </w:rPr>
            </w:pPr>
          </w:p>
          <w:p>
            <w:pPr>
              <w:pStyle w:val="15"/>
              <w:spacing w:line="289" w:lineRule="exact"/>
              <w:rPr>
                <w:rFonts w:hint="eastAsia"/>
              </w:rPr>
            </w:pPr>
          </w:p>
          <w:p>
            <w:pPr>
              <w:pStyle w:val="15"/>
              <w:spacing w:line="289" w:lineRule="exact"/>
              <w:rPr>
                <w:rFonts w:hint="eastAsia"/>
              </w:rPr>
            </w:pPr>
          </w:p>
          <w:p>
            <w:pPr>
              <w:pStyle w:val="15"/>
              <w:spacing w:line="289" w:lineRule="exact"/>
              <w:rPr>
                <w:rFonts w:hint="eastAsia"/>
              </w:rPr>
            </w:pPr>
          </w:p>
          <w:p>
            <w:pPr>
              <w:pStyle w:val="15"/>
              <w:spacing w:before="261" w:beforeLines="0" w:beforeAutospacing="0"/>
              <w:rPr>
                <w:rFonts w:hint="default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463" w:hRule="atLeast"/>
        </w:trPr>
        <w:tc>
          <w:tcPr>
            <w:tcW w:w="13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61" w:beforeLines="0" w:beforeAutospacing="0"/>
              <w:rPr>
                <w:rFonts w:hint="eastAsia" w:ascii="ＭＳ 明朝" w:hAnsi="ＭＳ 明朝"/>
              </w:rPr>
            </w:pPr>
          </w:p>
        </w:tc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</w:tc>
      </w:tr>
      <w:tr>
        <w:trPr>
          <w:trHeight w:val="289" w:hRule="atLeast"/>
        </w:trPr>
        <w:tc>
          <w:tcPr>
            <w:tcW w:w="971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00" w:lineRule="exact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（注）①利用後、</w:t>
      </w:r>
      <w:r>
        <w:rPr>
          <w:rFonts w:hint="eastAsia"/>
          <w:sz w:val="24"/>
          <w:shd w:val="clear" w:color="auto" w:fill="auto"/>
        </w:rPr>
        <w:t>１か月以内</w:t>
      </w:r>
      <w:r>
        <w:rPr>
          <w:rFonts w:hint="eastAsia"/>
          <w:sz w:val="24"/>
        </w:rPr>
        <w:t>に提出してください。</w:t>
      </w:r>
    </w:p>
    <w:p>
      <w:pPr>
        <w:pStyle w:val="15"/>
        <w:rPr>
          <w:rFonts w:hint="eastAsia"/>
        </w:rPr>
      </w:pPr>
      <w:r>
        <w:rPr>
          <w:rFonts w:hint="eastAsia"/>
          <w:sz w:val="24"/>
        </w:rPr>
        <w:t>　　　　②提出は、郵送又は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にて生涯学習推進課宛にお願いします。</w:t>
      </w:r>
    </w:p>
    <w:sectPr>
      <w:pgSz w:w="11906" w:h="16838"/>
      <w:pgMar w:top="1701" w:right="1701" w:bottom="1701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9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54</Words>
  <Characters>308</Characters>
  <Application>JUST Note</Application>
  <Lines>2</Lines>
  <Paragraphs>1</Paragraphs>
  <Company>Toshiba</Company>
  <CharactersWithSpaces>361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＜様式８＞</dc:title>
  <dc:creator>今里　隆彦</dc:creator>
  <cp:lastModifiedBy>H28- 073</cp:lastModifiedBy>
  <cp:lastPrinted>2019-07-18T07:52:55Z</cp:lastPrinted>
  <dcterms:created xsi:type="dcterms:W3CDTF">2018-06-16T05:58:00Z</dcterms:created>
  <dcterms:modified xsi:type="dcterms:W3CDTF">2019-08-18T05:31:03Z</dcterms:modified>
  <cp:revision>2</cp:revision>
</cp:coreProperties>
</file>