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水利組合同意書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（農業委員会提出用）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firstLine="2160" w:firstLineChars="9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所　　　　　　　　　　　　　　　　　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農地転用者</w:t>
      </w:r>
    </w:p>
    <w:p>
      <w:pPr>
        <w:pStyle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１．物件の表示</w:t>
      </w:r>
    </w:p>
    <w:p>
      <w:pPr>
        <w:pStyle w:val="0"/>
        <w:ind w:firstLine="1540" w:firstLineChars="700"/>
        <w:rPr>
          <w:rFonts w:hint="eastAsia"/>
          <w:sz w:val="22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泉南郡熊取町　　　　　　　　　　　　番地　　　　田　畑　　　　　　㎡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泉南郡熊取町　　　　　　　　　　　　番地　　　　田　畑　　　　　　㎡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泉南郡熊取町　　　　　　　　　　　　番地　　　　田　畑　　　　　　㎡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泉南郡熊取町　　　　　　　　　　　　番地　　　　田　畑　　　　　　㎡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泉南郡熊取町　　　　　　　　　　　　番地　　　　田　畑　　　　　　㎡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上記物件を　　　　　　　に転用するについて、当水利組合として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下記条件を付けて同意する。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地区水利組合長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住　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氏　名　　　　　　　　　　　　　　　　印</w:t>
      </w: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17"/>
        <w:ind w:right="840" w:firstLine="960" w:firstLineChars="400"/>
        <w:jc w:val="both"/>
        <w:rPr>
          <w:rFonts w:hint="eastAsia"/>
          <w:sz w:val="24"/>
        </w:rPr>
      </w:pPr>
      <w:r>
        <w:rPr>
          <w:rFonts w:hint="eastAsia"/>
          <w:sz w:val="24"/>
        </w:rPr>
        <w:t>条　件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65</Words>
  <Characters>376</Characters>
  <Application>JUST Note</Application>
  <Lines>3</Lines>
  <Paragraphs>1</Paragraphs>
  <Company>Toshiba</Company>
  <CharactersWithSpaces>440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H25-041</dc:creator>
  <cp:lastModifiedBy>H27-004</cp:lastModifiedBy>
  <cp:lastPrinted>2015-11-16T04:56:00Z</cp:lastPrinted>
  <dcterms:created xsi:type="dcterms:W3CDTF">2015-11-16T04:34:00Z</dcterms:created>
  <dcterms:modified xsi:type="dcterms:W3CDTF">2018-09-03T08:39:34Z</dcterms:modified>
  <cp:revision>2</cp:revision>
</cp:coreProperties>
</file>