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様式１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７</w:t>
      </w:r>
      <w:r>
        <w:rPr>
          <w:rFonts w:hint="eastAsia" w:ascii="ＭＳ 明朝" w:hAnsi="ＭＳ 明朝"/>
        </w:rPr>
        <w:t xml:space="preserve"> </w:t>
      </w:r>
      <w:r>
        <w:rPr>
          <w:rFonts w:hint="eastAsia"/>
        </w:rPr>
        <w:t>年　　月　　日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コンサルタント希望業務区分変更申請書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提出先　　熊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取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町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長</w:t>
      </w:r>
    </w:p>
    <w:p>
      <w:pPr>
        <w:pStyle w:val="0"/>
        <w:rPr>
          <w:rFonts w:hint="eastAsia"/>
        </w:rPr>
      </w:pPr>
    </w:p>
    <w:p>
      <w:pPr>
        <w:pStyle w:val="0"/>
        <w:ind w:firstLine="3170" w:firstLineChars="1204"/>
        <w:rPr>
          <w:rFonts w:hint="eastAsia"/>
          <w:sz w:val="16"/>
        </w:rPr>
      </w:pPr>
      <w:r>
        <w:rPr>
          <w:rFonts w:hint="eastAsia"/>
          <w:sz w:val="28"/>
        </w:rPr>
        <w:t>申請者</w:t>
      </w:r>
    </w:p>
    <w:p>
      <w:pPr>
        <w:pStyle w:val="0"/>
        <w:spacing w:line="240" w:lineRule="atLeast"/>
        <w:ind w:left="2319" w:leftChars="1200" w:firstLine="1150" w:firstLineChars="595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kern w:val="0"/>
        </w:rPr>
        <w:t>受　付　番　号</w:t>
      </w:r>
      <w:r>
        <w:rPr>
          <w:rFonts w:hint="eastAsia"/>
          <w:kern w:val="0"/>
          <w:vertAlign w:val="superscript"/>
        </w:rPr>
        <w:t xml:space="preserve">  </w:t>
      </w:r>
      <w:r>
        <w:rPr>
          <w:rFonts w:hint="eastAsia"/>
          <w:kern w:val="0"/>
        </w:rPr>
        <w:t xml:space="preserve">     </w:t>
      </w:r>
    </w:p>
    <w:p>
      <w:pPr>
        <w:pStyle w:val="0"/>
        <w:spacing w:line="240" w:lineRule="atLeast"/>
        <w:ind w:left="2319" w:leftChars="120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　　</w:t>
      </w:r>
      <w:r>
        <w:rPr>
          <w:rFonts w:hint="eastAsia"/>
        </w:rPr>
        <w:t xml:space="preserve">      </w:t>
      </w:r>
      <w:r>
        <w:rPr>
          <w:rFonts w:hint="eastAsia"/>
          <w:kern w:val="0"/>
        </w:rPr>
        <w:t>所　　在　　地</w:t>
      </w:r>
    </w:p>
    <w:p>
      <w:pPr>
        <w:pStyle w:val="0"/>
        <w:spacing w:line="240" w:lineRule="atLeast"/>
        <w:ind w:left="2319" w:leftChars="1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166370</wp:posOffset>
                </wp:positionV>
                <wp:extent cx="609600" cy="590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80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width:48pt;height:46.5pt;mso-position-horizontal-relative:text;position:absolute;margin-left:427.95pt;margin-top:13.1pt;" o:spid="_x0000_s1026" o:allowincell="t" o:allowoverlap="t" filled="f" stroked="t" strokecolor="#000000" strokeweight="0.75pt" o:spt="3">
                <v:fill/>
                <v:stroke endcap="round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80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</w:rPr>
        <w:t>　　</w:t>
      </w:r>
      <w:r>
        <w:rPr>
          <w:rFonts w:hint="eastAsia"/>
        </w:rPr>
        <w:t xml:space="preserve">        </w:t>
      </w:r>
      <w:r>
        <w:rPr>
          <w:rFonts w:hint="eastAsia"/>
          <w:spacing w:val="9"/>
          <w:kern w:val="0"/>
          <w:fitText w:val="1351" w:id="1"/>
        </w:rPr>
        <w:t>商号又は名</w:t>
      </w:r>
      <w:r>
        <w:rPr>
          <w:rFonts w:hint="eastAsia"/>
          <w:spacing w:val="0"/>
          <w:kern w:val="0"/>
          <w:fitText w:val="1351" w:id="1"/>
        </w:rPr>
        <w:t>称</w:t>
      </w:r>
    </w:p>
    <w:p>
      <w:pPr>
        <w:pStyle w:val="0"/>
        <w:rPr>
          <w:rFonts w:hint="eastAsia"/>
          <w:kern w:val="0"/>
        </w:rPr>
      </w:pPr>
      <w:r>
        <w:rPr>
          <w:rFonts w:hint="eastAsia"/>
        </w:rPr>
        <w:t xml:space="preserve">    </w:t>
      </w:r>
      <w:r>
        <w:rPr>
          <w:rFonts w:hint="eastAsia"/>
        </w:rPr>
        <w:t>　　</w:t>
      </w:r>
      <w:r>
        <w:rPr>
          <w:rFonts w:hint="eastAsia"/>
        </w:rPr>
        <w:t xml:space="preserve">    </w:t>
      </w:r>
      <w:r>
        <w:rPr>
          <w:rFonts w:hint="eastAsia"/>
        </w:rPr>
        <w:t>　　　　　　　　　　　　</w:t>
      </w:r>
      <w:r>
        <w:rPr>
          <w:rFonts w:hint="eastAsia"/>
        </w:rPr>
        <w:t xml:space="preserve">  </w:t>
      </w:r>
      <w:r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職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</w:p>
    <w:p>
      <w:pPr>
        <w:pStyle w:val="0"/>
        <w:ind w:firstLine="3672" w:firstLineChars="1900"/>
        <w:rPr>
          <w:rFonts w:hint="eastAsia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spacing w:line="240" w:lineRule="atLeast"/>
        <w:ind w:left="2319" w:leftChars="1200" w:firstLine="1150" w:firstLineChars="595"/>
        <w:rPr>
          <w:rFonts w:hint="eastAsia"/>
        </w:rPr>
      </w:pPr>
      <w:r>
        <w:rPr>
          <w:rFonts w:hint="eastAsia"/>
        </w:rPr>
        <w:t xml:space="preserve">                                         </w:t>
      </w:r>
    </w:p>
    <w:p>
      <w:pPr>
        <w:pStyle w:val="0"/>
        <w:ind w:firstLine="193" w:firstLineChars="100"/>
        <w:rPr>
          <w:rFonts w:hint="eastAsia"/>
        </w:rPr>
      </w:pPr>
      <w:r>
        <w:rPr>
          <w:rFonts w:hint="eastAsia"/>
        </w:rPr>
        <w:t>熊取町に現在登録している入札参加資格について、希望業務の変更を行いたいので下記のとおり申請します。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before="76" w:beforeLines="20" w:beforeAutospacing="0"/>
        <w:rPr>
          <w:rFonts w:hint="eastAsia"/>
        </w:rPr>
      </w:pPr>
    </w:p>
    <w:p>
      <w:pPr>
        <w:pStyle w:val="0"/>
        <w:spacing w:before="76" w:beforeLines="20" w:beforeAutospacing="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希望業務区分（希望する業務区分に○を記入してください。）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b w:val="1"/>
          <w:sz w:val="20"/>
          <w:u w:val="double" w:color="auto"/>
        </w:rPr>
        <w:t>町内業者は希望業務区分３区分まで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0"/>
          <w:u w:val="double" w:color="auto"/>
        </w:rPr>
        <w:t>、準町内・町外業者については、希望業務区分１区分のみ</w:t>
      </w:r>
      <w:r>
        <w:rPr>
          <w:rFonts w:hint="eastAsia" w:ascii="ＭＳ 明朝" w:hAnsi="ＭＳ 明朝" w:eastAsia="ＭＳ 明朝"/>
          <w:sz w:val="20"/>
        </w:rPr>
        <w:t>記入してください。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希望業務区分を年度途中に変更することはできません。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本申請書において、</w:t>
      </w:r>
      <w:r>
        <w:rPr>
          <w:rFonts w:hint="eastAsia" w:ascii="ＭＳ 明朝" w:hAnsi="ＭＳ 明朝" w:eastAsia="ＭＳ 明朝"/>
          <w:b w:val="1"/>
          <w:sz w:val="20"/>
          <w:u w:val="none" w:color="auto"/>
        </w:rPr>
        <w:t>新たな業務区分及び業務分類の追加を希望する場合</w:t>
      </w:r>
      <w:r>
        <w:rPr>
          <w:rFonts w:hint="eastAsia" w:ascii="ＭＳ 明朝" w:hAnsi="ＭＳ 明朝" w:eastAsia="ＭＳ 明朝"/>
          <w:sz w:val="20"/>
          <w:u w:val="none" w:color="auto"/>
        </w:rPr>
        <w:t>は、</w:t>
      </w:r>
      <w:r>
        <w:rPr>
          <w:rFonts w:hint="eastAsia" w:ascii="ＭＳ 明朝" w:hAnsi="ＭＳ 明朝" w:eastAsia="ＭＳ 明朝"/>
          <w:b w:val="1"/>
          <w:sz w:val="20"/>
          <w:u w:val="none" w:color="auto"/>
        </w:rPr>
        <w:t>希望業務分類別実績高調書（Ｐ４）</w:t>
      </w:r>
      <w:r>
        <w:rPr>
          <w:rFonts w:hint="eastAsia" w:ascii="ＭＳ 明朝" w:hAnsi="ＭＳ 明朝" w:eastAsia="ＭＳ 明朝"/>
          <w:sz w:val="20"/>
          <w:u w:val="none" w:color="auto"/>
        </w:rPr>
        <w:t>および</w:t>
      </w:r>
      <w:r>
        <w:rPr>
          <w:rFonts w:hint="eastAsia" w:ascii="ＭＳ 明朝" w:hAnsi="ＭＳ 明朝" w:eastAsia="ＭＳ 明朝"/>
          <w:b w:val="1"/>
          <w:sz w:val="20"/>
          <w:u w:val="none" w:color="auto"/>
        </w:rPr>
        <w:t>業態調書（Ｐ５）</w:t>
      </w:r>
      <w:r>
        <w:rPr>
          <w:rFonts w:hint="eastAsia" w:ascii="ＭＳ 明朝" w:hAnsi="ＭＳ 明朝" w:eastAsia="ＭＳ 明朝"/>
          <w:sz w:val="20"/>
          <w:u w:val="none" w:color="auto"/>
        </w:rPr>
        <w:t>も</w:t>
      </w:r>
      <w:r>
        <w:rPr>
          <w:rFonts w:hint="eastAsia" w:ascii="ＭＳ 明朝" w:hAnsi="ＭＳ 明朝" w:eastAsia="ＭＳ 明朝"/>
          <w:sz w:val="20"/>
        </w:rPr>
        <w:t>記入のうえ提出してください。</w:t>
      </w:r>
    </w:p>
    <w:p>
      <w:pPr>
        <w:pStyle w:val="0"/>
        <w:ind w:left="193" w:leftChars="100" w:firstLine="88" w:firstLineChars="48"/>
        <w:rPr>
          <w:rFonts w:hint="eastAsia"/>
          <w:sz w:val="20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また、</w:t>
      </w:r>
      <w:r>
        <w:rPr>
          <w:rFonts w:hint="eastAsia" w:ascii="ＭＳ 明朝" w:hAnsi="ＭＳ 明朝" w:eastAsia="ＭＳ 明朝"/>
          <w:b w:val="1"/>
          <w:sz w:val="20"/>
          <w:u w:val="none" w:color="auto"/>
        </w:rPr>
        <w:t>追加を希望する業務区分及び業務分類に係る登録証明書</w:t>
      </w:r>
      <w:r>
        <w:rPr>
          <w:rFonts w:hint="eastAsia" w:ascii="ＭＳ 明朝" w:hAnsi="ＭＳ 明朝" w:eastAsia="ＭＳ 明朝"/>
          <w:sz w:val="20"/>
          <w:u w:val="none" w:color="auto"/>
        </w:rPr>
        <w:t>および</w:t>
      </w:r>
      <w:r>
        <w:rPr>
          <w:rFonts w:hint="eastAsia" w:ascii="ＭＳ 明朝" w:hAnsi="ＭＳ 明朝" w:eastAsia="ＭＳ 明朝"/>
          <w:b w:val="1"/>
          <w:sz w:val="20"/>
          <w:u w:val="none" w:color="auto"/>
        </w:rPr>
        <w:t>現況報告書（または決算報告書）</w:t>
      </w:r>
      <w:r>
        <w:rPr>
          <w:rFonts w:hint="eastAsia" w:ascii="ＭＳ 明朝" w:hAnsi="ＭＳ 明朝" w:eastAsia="ＭＳ 明朝"/>
          <w:sz w:val="20"/>
          <w:u w:val="none" w:color="auto"/>
        </w:rPr>
        <w:t>を併せて提出し</w:t>
      </w:r>
      <w:r>
        <w:rPr>
          <w:rFonts w:hint="eastAsia" w:ascii="ＭＳ 明朝" w:hAnsi="ＭＳ 明朝" w:eastAsia="ＭＳ 明朝"/>
          <w:sz w:val="20"/>
        </w:rPr>
        <w:t>てください</w:t>
      </w:r>
      <w:r>
        <w:rPr>
          <w:rFonts w:hint="eastAsia"/>
          <w:sz w:val="20"/>
        </w:rPr>
        <w:t>。</w:t>
      </w:r>
    </w:p>
    <w:p>
      <w:pPr>
        <w:pStyle w:val="0"/>
        <w:ind w:firstLine="320" w:firstLineChars="196"/>
        <w:rPr>
          <w:rFonts w:hint="eastAsia" w:ascii="MS UI Gothic" w:hAnsi="MS UI Gothic" w:eastAsia="MS UI Gothic"/>
          <w:b w:val="1"/>
          <w:sz w:val="18"/>
          <w:u w:val="double" w:color="auto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360"/>
        <w:gridCol w:w="1275"/>
        <w:gridCol w:w="3149"/>
        <w:gridCol w:w="1246"/>
      </w:tblGrid>
      <w:tr>
        <w:trPr>
          <w:trHeight w:val="437" w:hRule="exact"/>
        </w:trPr>
        <w:tc>
          <w:tcPr>
            <w:tcW w:w="4635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後</w:t>
            </w:r>
          </w:p>
        </w:tc>
        <w:tc>
          <w:tcPr>
            <w:tcW w:w="4395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前</w:t>
            </w:r>
          </w:p>
        </w:tc>
      </w:tr>
      <w:tr>
        <w:trPr>
          <w:trHeight w:val="641" w:hRule="exact"/>
        </w:trPr>
        <w:tc>
          <w:tcPr>
            <w:tcW w:w="3360" w:type="dxa"/>
            <w:tcBorders>
              <w:top w:val="none" w:color="auto" w:sz="0" w:space="0"/>
              <w:left w:val="single" w:color="auto" w:sz="18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希望業務区分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希望する業務（○を記入）</w:t>
            </w:r>
          </w:p>
        </w:tc>
        <w:tc>
          <w:tcPr>
            <w:tcW w:w="3149" w:type="dxa"/>
            <w:tcBorders>
              <w:top w:val="none" w:color="auto" w:sz="0" w:space="0"/>
              <w:left w:val="single" w:color="auto" w:sz="18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希望業務区分</w:t>
            </w:r>
          </w:p>
        </w:tc>
        <w:tc>
          <w:tcPr>
            <w:tcW w:w="124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変更前の業務（○を記入）</w:t>
            </w:r>
          </w:p>
        </w:tc>
      </w:tr>
      <w:tr>
        <w:trPr>
          <w:trHeight w:val="400" w:hRule="exact"/>
        </w:trPr>
        <w:tc>
          <w:tcPr>
            <w:tcW w:w="3360" w:type="dxa"/>
            <w:tcBorders>
              <w:top w:val="doub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測　　　　　量</w:t>
            </w:r>
          </w:p>
        </w:tc>
        <w:tc>
          <w:tcPr>
            <w:tcW w:w="127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3149" w:type="dxa"/>
            <w:tcBorders>
              <w:top w:val="doub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測　　　　　量</w:t>
            </w:r>
          </w:p>
        </w:tc>
        <w:tc>
          <w:tcPr>
            <w:tcW w:w="124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0" w:hRule="exact"/>
        </w:trPr>
        <w:tc>
          <w:tcPr>
            <w:tcW w:w="336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建築関係建設コンサルタント業務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建築関係建設コンサルタント業務</w:t>
            </w:r>
          </w:p>
        </w:tc>
        <w:tc>
          <w:tcPr>
            <w:tcW w:w="1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0" w:hRule="exact"/>
        </w:trPr>
        <w:tc>
          <w:tcPr>
            <w:tcW w:w="336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土木関係建設コンサルタント業務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土木関係建設コンサルタント業務</w:t>
            </w:r>
          </w:p>
        </w:tc>
        <w:tc>
          <w:tcPr>
            <w:tcW w:w="1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0" w:hRule="exact"/>
        </w:trPr>
        <w:tc>
          <w:tcPr>
            <w:tcW w:w="336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　質　調　査　業　務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　質　調　査　業　務</w:t>
            </w:r>
          </w:p>
        </w:tc>
        <w:tc>
          <w:tcPr>
            <w:tcW w:w="1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0" w:hRule="exact"/>
        </w:trPr>
        <w:tc>
          <w:tcPr>
            <w:tcW w:w="336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補償関係コンサルタント業務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補償関係コンサルタント業務</w:t>
            </w:r>
          </w:p>
        </w:tc>
        <w:tc>
          <w:tcPr>
            <w:tcW w:w="1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0" w:hRule="exact"/>
        </w:trPr>
        <w:tc>
          <w:tcPr>
            <w:tcW w:w="336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1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default"/>
      <w:pgSz w:w="11906" w:h="16838"/>
      <w:pgMar w:top="737" w:right="851" w:bottom="737" w:left="1418" w:header="851" w:footer="992" w:gutter="0"/>
      <w:cols w:space="720"/>
      <w:textDirection w:val="lrTb"/>
      <w:docGrid w:type="linesAndChars" w:linePitch="393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  <w:r>
      <w:rPr>
        <w:rFonts w:hint="eastAsia"/>
      </w:rPr>
      <w:t>3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93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701</TotalTime>
  <Pages>1</Pages>
  <Words>0</Words>
  <Characters>507</Characters>
  <Application>JUST Note</Application>
  <Lines>57</Lines>
  <Paragraphs>36</Paragraphs>
  <Company>熊取町役場</Company>
  <CharactersWithSpaces>685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　　　　　平成１５・１６年度建設工事業者カード①（入力用）</dc:title>
  <dc:creator>総務部　総務課</dc:creator>
  <cp:lastModifiedBy>R05-008</cp:lastModifiedBy>
  <cp:lastPrinted>2023-11-22T00:58:33Z</cp:lastPrinted>
  <dcterms:created xsi:type="dcterms:W3CDTF">2008-11-27T07:44:00Z</dcterms:created>
  <dcterms:modified xsi:type="dcterms:W3CDTF">2024-11-26T07:40:35Z</dcterms:modified>
  <cp:revision>48</cp:revision>
</cp:coreProperties>
</file>